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87" w:rsidRPr="00BB5D75" w:rsidRDefault="00C81587" w:rsidP="001C4DCB">
      <w:pPr>
        <w:pStyle w:val="NoSpacing"/>
        <w:jc w:val="center"/>
      </w:pPr>
      <w:r w:rsidRPr="00BB5D75">
        <w:t>The African American Short Story</w:t>
      </w:r>
    </w:p>
    <w:p w:rsidR="00110D2C" w:rsidRPr="00BB5D75" w:rsidRDefault="0044649C" w:rsidP="00C81587">
      <w:pPr>
        <w:jc w:val="center"/>
      </w:pPr>
      <w:r w:rsidRPr="00BB5D75">
        <w:t xml:space="preserve">ASRC </w:t>
      </w:r>
      <w:r w:rsidR="00110D2C" w:rsidRPr="00BB5D75">
        <w:t xml:space="preserve">1822; TR </w:t>
      </w:r>
      <w:r w:rsidR="00CD5FDC">
        <w:t>1:25-2:40</w:t>
      </w:r>
    </w:p>
    <w:p w:rsidR="00C81587" w:rsidRPr="00BB5D75" w:rsidRDefault="00110D2C" w:rsidP="00C81587">
      <w:pPr>
        <w:jc w:val="center"/>
      </w:pPr>
      <w:r w:rsidRPr="00BB5D75">
        <w:t>First-year</w:t>
      </w:r>
      <w:r w:rsidR="00C81587" w:rsidRPr="00BB5D75">
        <w:t xml:space="preserve"> Writing Seminar </w:t>
      </w:r>
    </w:p>
    <w:p w:rsidR="00F02D32" w:rsidRPr="00BB5D75" w:rsidRDefault="00C81587" w:rsidP="00C81587">
      <w:pPr>
        <w:jc w:val="center"/>
      </w:pPr>
      <w:r w:rsidRPr="00BB5D75">
        <w:t xml:space="preserve">Africana Studies and Research Center </w:t>
      </w:r>
    </w:p>
    <w:p w:rsidR="00110D2C" w:rsidRDefault="00CD5FDC" w:rsidP="00C81587">
      <w:pPr>
        <w:jc w:val="center"/>
      </w:pPr>
      <w:r>
        <w:t>AFC 111</w:t>
      </w:r>
    </w:p>
    <w:p w:rsidR="007B0620" w:rsidRDefault="00CD5FDC" w:rsidP="00C81587">
      <w:pPr>
        <w:jc w:val="center"/>
      </w:pPr>
      <w:r>
        <w:t>Spring 2014</w:t>
      </w:r>
    </w:p>
    <w:p w:rsidR="00F02D32" w:rsidRPr="00BB5D75" w:rsidRDefault="00F02D32" w:rsidP="00F02D32">
      <w:pPr>
        <w:rPr>
          <w:b/>
        </w:rPr>
      </w:pPr>
    </w:p>
    <w:p w:rsidR="00F02D32" w:rsidRPr="00BB5D75" w:rsidRDefault="00C81587" w:rsidP="00F02D32">
      <w:r w:rsidRPr="00BB5D75">
        <w:t xml:space="preserve">Instructor:  </w:t>
      </w:r>
      <w:r w:rsidR="00110D2C" w:rsidRPr="00BB5D75">
        <w:t xml:space="preserve">Dr. </w:t>
      </w:r>
      <w:r w:rsidRPr="00BB5D75">
        <w:t xml:space="preserve">R. Richardson </w:t>
      </w:r>
    </w:p>
    <w:p w:rsidR="00C81587" w:rsidRPr="00BB5D75" w:rsidRDefault="00C81587" w:rsidP="00F02D32">
      <w:r w:rsidRPr="00BB5D75">
        <w:t>Office Hours:</w:t>
      </w:r>
      <w:r w:rsidR="00CD5FDC">
        <w:t xml:space="preserve">  T 11-12</w:t>
      </w:r>
      <w:r w:rsidR="007B0620">
        <w:t xml:space="preserve">, </w:t>
      </w:r>
      <w:proofErr w:type="spellStart"/>
      <w:r w:rsidR="007B0620">
        <w:t>Th</w:t>
      </w:r>
      <w:proofErr w:type="spellEnd"/>
      <w:r w:rsidR="00CD5FDC">
        <w:t xml:space="preserve"> 3-4</w:t>
      </w:r>
      <w:r w:rsidR="00110D2C" w:rsidRPr="00BB5D75">
        <w:t xml:space="preserve"> &amp; by appointment</w:t>
      </w:r>
    </w:p>
    <w:p w:rsidR="00C81587" w:rsidRPr="00BB5D75" w:rsidRDefault="00CD5FDC" w:rsidP="00F02D32">
      <w:r>
        <w:t>Office Location:  ASRC 110</w:t>
      </w:r>
    </w:p>
    <w:p w:rsidR="00C81587" w:rsidRPr="00BB5D75" w:rsidRDefault="00C81587" w:rsidP="00F02D32">
      <w:r w:rsidRPr="00BB5D75">
        <w:t xml:space="preserve">Contact Information:  Electronic, </w:t>
      </w:r>
      <w:hyperlink r:id="rId8" w:history="1">
        <w:r w:rsidRPr="00BB5D75">
          <w:rPr>
            <w:rStyle w:val="Hyperlink"/>
          </w:rPr>
          <w:t>rdr83@cornell.edu</w:t>
        </w:r>
      </w:hyperlink>
      <w:r w:rsidR="0044649C" w:rsidRPr="00BB5D75">
        <w:t>; t</w:t>
      </w:r>
      <w:r w:rsidRPr="00BB5D75">
        <w:t>elephone, (607) 254-5010</w:t>
      </w:r>
    </w:p>
    <w:p w:rsidR="00110D2C" w:rsidRDefault="00110D2C" w:rsidP="00F02D32"/>
    <w:p w:rsidR="003B3160" w:rsidRDefault="003B3160" w:rsidP="00CD5FDC">
      <w:pPr>
        <w:jc w:val="center"/>
        <w:rPr>
          <w:b/>
          <w:sz w:val="20"/>
          <w:szCs w:val="20"/>
        </w:rPr>
      </w:pPr>
      <w:r w:rsidRPr="003B3160">
        <w:rPr>
          <w:b/>
          <w:sz w:val="20"/>
          <w:szCs w:val="20"/>
        </w:rPr>
        <w:t xml:space="preserve">Dedicated to </w:t>
      </w:r>
      <w:r w:rsidR="00CD5FDC" w:rsidRPr="003B3160">
        <w:rPr>
          <w:b/>
          <w:sz w:val="20"/>
          <w:szCs w:val="20"/>
        </w:rPr>
        <w:t>John Henrik Clarke</w:t>
      </w:r>
      <w:r w:rsidRPr="003B3160">
        <w:rPr>
          <w:b/>
          <w:sz w:val="20"/>
          <w:szCs w:val="20"/>
        </w:rPr>
        <w:t xml:space="preserve"> (1815-1998)</w:t>
      </w:r>
      <w:r w:rsidR="00CD5FDC" w:rsidRPr="003B3160">
        <w:rPr>
          <w:b/>
          <w:sz w:val="20"/>
          <w:szCs w:val="20"/>
        </w:rPr>
        <w:t xml:space="preserve">, </w:t>
      </w:r>
      <w:r w:rsidRPr="003B3160">
        <w:rPr>
          <w:b/>
          <w:sz w:val="20"/>
          <w:szCs w:val="20"/>
        </w:rPr>
        <w:t xml:space="preserve">Distinguished Visiting Professor of African History, </w:t>
      </w:r>
    </w:p>
    <w:p w:rsidR="003B3160" w:rsidRPr="003B3160" w:rsidRDefault="003B3160" w:rsidP="00CD5FDC">
      <w:pPr>
        <w:jc w:val="center"/>
        <w:rPr>
          <w:b/>
          <w:sz w:val="20"/>
          <w:szCs w:val="20"/>
        </w:rPr>
      </w:pPr>
      <w:r>
        <w:rPr>
          <w:b/>
          <w:sz w:val="20"/>
          <w:szCs w:val="20"/>
        </w:rPr>
        <w:t>Africana Studies and Research Center</w:t>
      </w:r>
      <w:r w:rsidRPr="003B3160">
        <w:rPr>
          <w:b/>
          <w:sz w:val="20"/>
          <w:szCs w:val="20"/>
        </w:rPr>
        <w:t>,</w:t>
      </w:r>
      <w:r>
        <w:rPr>
          <w:b/>
          <w:sz w:val="20"/>
          <w:szCs w:val="20"/>
        </w:rPr>
        <w:t xml:space="preserve"> Cornell University </w:t>
      </w:r>
      <w:r w:rsidRPr="003B3160">
        <w:rPr>
          <w:b/>
          <w:sz w:val="20"/>
          <w:szCs w:val="20"/>
        </w:rPr>
        <w:t xml:space="preserve"> </w:t>
      </w:r>
    </w:p>
    <w:p w:rsidR="00CD5FDC" w:rsidRPr="003B3160" w:rsidRDefault="00CD5FDC" w:rsidP="003B3160">
      <w:pPr>
        <w:jc w:val="center"/>
        <w:rPr>
          <w:b/>
          <w:sz w:val="20"/>
          <w:szCs w:val="20"/>
        </w:rPr>
      </w:pPr>
      <w:r w:rsidRPr="003B3160">
        <w:rPr>
          <w:b/>
          <w:sz w:val="20"/>
          <w:szCs w:val="20"/>
        </w:rPr>
        <w:t>Commemorating 100 Year, January 1, 1915-January 1, 2015</w:t>
      </w:r>
    </w:p>
    <w:p w:rsidR="00CD5FDC" w:rsidRDefault="00CD5FDC" w:rsidP="00F02D32"/>
    <w:p w:rsidR="003B3160" w:rsidRPr="00A54FA2" w:rsidRDefault="003B3160" w:rsidP="003B3160">
      <w:pPr>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Pr>
          <w:b/>
          <w:sz w:val="22"/>
          <w:szCs w:val="22"/>
        </w:rPr>
        <w:t xml:space="preserve">Diversity statement:  This course aims to provide a safe, welcoming, supportive and tolerant environment for all students and respects the various forms of diversity that they bring, including differences related to race, gender, sexuality, class, nationality, geography, age, size, ability, etc.  </w:t>
      </w:r>
    </w:p>
    <w:p w:rsidR="003B3160" w:rsidRPr="00BB5D75" w:rsidRDefault="003B3160" w:rsidP="00F02D32"/>
    <w:p w:rsidR="00816D15" w:rsidRPr="00BB5D75" w:rsidRDefault="00816D15" w:rsidP="00F02D32">
      <w:pPr>
        <w:rPr>
          <w:b/>
        </w:rPr>
      </w:pPr>
      <w:r w:rsidRPr="00BB5D75">
        <w:rPr>
          <w:b/>
        </w:rPr>
        <w:t xml:space="preserve">Course Description: </w:t>
      </w:r>
    </w:p>
    <w:p w:rsidR="00457522" w:rsidRPr="00BB5D75" w:rsidRDefault="00457522" w:rsidP="00F02D32">
      <w:pPr>
        <w:rPr>
          <w:b/>
        </w:rPr>
      </w:pPr>
    </w:p>
    <w:p w:rsidR="00A37FC8" w:rsidRPr="00BB5D75" w:rsidRDefault="004653D9">
      <w:r w:rsidRPr="00BB5D75">
        <w:t xml:space="preserve">The short story is an ideal genre through which one might gain a basic introduction to African American literature and its major themes.  </w:t>
      </w:r>
      <w:r w:rsidR="00F02D32" w:rsidRPr="00BB5D75">
        <w:t>As a form and genre, the short story’s specific origins within African American literature are traceable back to the antebellum era of the nineteenth century.  The foundational contributions to the development of this genre were made by both black male and female authors during the fecund black literary renaissance of the 1850s, including “The Heroic Slave” (1853) by Frederick Douglass and “The Two Offers</w:t>
      </w:r>
      <w:proofErr w:type="gramStart"/>
      <w:r w:rsidR="00F02D32" w:rsidRPr="00BB5D75">
        <w:t>”(</w:t>
      </w:r>
      <w:proofErr w:type="gramEnd"/>
      <w:r w:rsidR="00F02D32" w:rsidRPr="00BB5D75">
        <w:t>1859) by Frances E.W. Harper.  The genre was significantly advanced in the post-bellum era by authors such as Charles Chesnutt, thrived throughout the twentieth century, and continues to develop in contemporary African America literature.  In this course, we will consider s</w:t>
      </w:r>
      <w:r w:rsidRPr="00BB5D75">
        <w:t>hort stories</w:t>
      </w:r>
      <w:r w:rsidR="00F02D32" w:rsidRPr="00BB5D75">
        <w:t xml:space="preserve"> by </w:t>
      </w:r>
      <w:r w:rsidRPr="00CD5FDC">
        <w:rPr>
          <w:i/>
        </w:rPr>
        <w:t>Chesnutt</w:t>
      </w:r>
      <w:r w:rsidR="00F02D32" w:rsidRPr="00CD5FDC">
        <w:rPr>
          <w:i/>
        </w:rPr>
        <w:t xml:space="preserve">, </w:t>
      </w:r>
      <w:r w:rsidRPr="00CD5FDC">
        <w:rPr>
          <w:i/>
        </w:rPr>
        <w:t xml:space="preserve">Jessie </w:t>
      </w:r>
      <w:proofErr w:type="spellStart"/>
      <w:r w:rsidRPr="00CD5FDC">
        <w:rPr>
          <w:i/>
        </w:rPr>
        <w:t>Fauset</w:t>
      </w:r>
      <w:proofErr w:type="spellEnd"/>
      <w:r w:rsidRPr="00CD5FDC">
        <w:rPr>
          <w:i/>
        </w:rPr>
        <w:t xml:space="preserve">, </w:t>
      </w:r>
      <w:proofErr w:type="spellStart"/>
      <w:r w:rsidRPr="00CD5FDC">
        <w:rPr>
          <w:i/>
        </w:rPr>
        <w:t>Nella</w:t>
      </w:r>
      <w:proofErr w:type="spellEnd"/>
      <w:r w:rsidRPr="00CD5FDC">
        <w:rPr>
          <w:i/>
        </w:rPr>
        <w:t xml:space="preserve"> Larsen, </w:t>
      </w:r>
      <w:proofErr w:type="spellStart"/>
      <w:r w:rsidRPr="00CD5FDC">
        <w:rPr>
          <w:i/>
        </w:rPr>
        <w:t>Arna</w:t>
      </w:r>
      <w:proofErr w:type="spellEnd"/>
      <w:r w:rsidRPr="00CD5FDC">
        <w:rPr>
          <w:i/>
        </w:rPr>
        <w:t xml:space="preserve"> Bontemps, </w:t>
      </w:r>
      <w:r w:rsidR="00F02D32" w:rsidRPr="00CD5FDC">
        <w:rPr>
          <w:i/>
        </w:rPr>
        <w:t xml:space="preserve">Zora Neale Hurston, </w:t>
      </w:r>
      <w:r w:rsidRPr="00CD5FDC">
        <w:rPr>
          <w:i/>
        </w:rPr>
        <w:t xml:space="preserve">Ralph Ellison, </w:t>
      </w:r>
      <w:r w:rsidR="00F02D32" w:rsidRPr="00CD5FDC">
        <w:rPr>
          <w:i/>
        </w:rPr>
        <w:t xml:space="preserve">Langston Hughes, </w:t>
      </w:r>
      <w:r w:rsidRPr="00CD5FDC">
        <w:rPr>
          <w:i/>
        </w:rPr>
        <w:t xml:space="preserve">James Baldwin Ann </w:t>
      </w:r>
      <w:proofErr w:type="spellStart"/>
      <w:r w:rsidRPr="00CD5FDC">
        <w:rPr>
          <w:i/>
        </w:rPr>
        <w:t>Petry</w:t>
      </w:r>
      <w:proofErr w:type="spellEnd"/>
      <w:r w:rsidRPr="00CD5FDC">
        <w:rPr>
          <w:i/>
        </w:rPr>
        <w:t xml:space="preserve">, Rosa Guy, </w:t>
      </w:r>
      <w:proofErr w:type="spellStart"/>
      <w:r w:rsidRPr="00CD5FDC">
        <w:rPr>
          <w:i/>
        </w:rPr>
        <w:t>Paule</w:t>
      </w:r>
      <w:proofErr w:type="spellEnd"/>
      <w:r w:rsidRPr="00CD5FDC">
        <w:rPr>
          <w:i/>
        </w:rPr>
        <w:t xml:space="preserve"> Marshall, Ernest J. Gaines, </w:t>
      </w:r>
      <w:r w:rsidR="00662718" w:rsidRPr="00CD5FDC">
        <w:rPr>
          <w:i/>
        </w:rPr>
        <w:t>and Toni Morrison</w:t>
      </w:r>
      <w:r w:rsidR="00F02D32" w:rsidRPr="00BB5D75">
        <w:t xml:space="preserve">.  </w:t>
      </w:r>
      <w:r w:rsidR="005A7943" w:rsidRPr="00BB5D75">
        <w:t xml:space="preserve">The </w:t>
      </w:r>
      <w:r w:rsidR="00672377" w:rsidRPr="00BB5D75">
        <w:t>primary goal</w:t>
      </w:r>
      <w:r w:rsidR="005A7943" w:rsidRPr="00BB5D75">
        <w:t xml:space="preserve"> of this course as a First-Year Writing Seminar is to reinforce the skills of students in good and effective writing.  Through weekly entries in a reading journal, the production of six papers, including several of which will be revised, and periodic in-class writing exercises, students will produce an extensive portfolio of written materials over the course of the semester</w:t>
      </w:r>
      <w:r w:rsidR="00856620" w:rsidRPr="00BB5D75">
        <w:t>.  This body of work will allow students</w:t>
      </w:r>
      <w:r w:rsidR="00C74391" w:rsidRPr="00BB5D75">
        <w:t xml:space="preserve"> to refine and </w:t>
      </w:r>
      <w:r w:rsidR="007D5033" w:rsidRPr="00BB5D75">
        <w:t>enrich</w:t>
      </w:r>
      <w:r w:rsidR="00C74391" w:rsidRPr="00BB5D75">
        <w:t xml:space="preserve"> their writing skills</w:t>
      </w:r>
      <w:r w:rsidR="00856620" w:rsidRPr="00BB5D75">
        <w:t xml:space="preserve"> and </w:t>
      </w:r>
      <w:r w:rsidR="00672377" w:rsidRPr="00BB5D75">
        <w:t xml:space="preserve">it </w:t>
      </w:r>
      <w:r w:rsidR="00856620" w:rsidRPr="00BB5D75">
        <w:t xml:space="preserve">will receive careful reading by the instructor and feedback to promote growth </w:t>
      </w:r>
      <w:r w:rsidR="007D5033" w:rsidRPr="00BB5D75">
        <w:t xml:space="preserve">and development </w:t>
      </w:r>
      <w:r w:rsidR="00856620" w:rsidRPr="00BB5D75">
        <w:t xml:space="preserve">in writing.  </w:t>
      </w:r>
      <w:r w:rsidR="00672377" w:rsidRPr="00BB5D75">
        <w:t xml:space="preserve">In this course, students can expect a range of learning outcomes.  </w:t>
      </w:r>
      <w:r w:rsidR="00856620" w:rsidRPr="00BB5D75">
        <w:t>Students wil</w:t>
      </w:r>
      <w:r w:rsidR="007D5033" w:rsidRPr="00BB5D75">
        <w:t xml:space="preserve">l review </w:t>
      </w:r>
      <w:r w:rsidR="00856620" w:rsidRPr="00BB5D75">
        <w:t>the b</w:t>
      </w:r>
      <w:r w:rsidR="007D5033" w:rsidRPr="00BB5D75">
        <w:t xml:space="preserve">asic components of an essay </w:t>
      </w:r>
      <w:r w:rsidR="00672377" w:rsidRPr="00BB5D75">
        <w:t xml:space="preserve">from formulating a thesis statement and argument to strategies for organization; </w:t>
      </w:r>
      <w:r w:rsidR="007D5033" w:rsidRPr="00BB5D75">
        <w:t>how to proofread and revise their own work and peer-edit or collaboratively enable the writing of others</w:t>
      </w:r>
      <w:r w:rsidR="00672377" w:rsidRPr="00BB5D75">
        <w:t>;</w:t>
      </w:r>
      <w:r w:rsidR="00D4370E" w:rsidRPr="00BB5D75">
        <w:t xml:space="preserve"> </w:t>
      </w:r>
      <w:r w:rsidR="00672377" w:rsidRPr="00BB5D75">
        <w:t xml:space="preserve">and </w:t>
      </w:r>
      <w:r w:rsidR="00856620" w:rsidRPr="00BB5D75">
        <w:t>how to use and properly document primary and secondary resources</w:t>
      </w:r>
      <w:r w:rsidR="00672377" w:rsidRPr="00BB5D75">
        <w:t>, including</w:t>
      </w:r>
      <w:r w:rsidR="00856620" w:rsidRPr="00BB5D75">
        <w:t xml:space="preserve"> </w:t>
      </w:r>
      <w:r w:rsidR="007D5033" w:rsidRPr="00BB5D75">
        <w:t>internet resources.  In addition, students will</w:t>
      </w:r>
      <w:r w:rsidR="00856620" w:rsidRPr="00BB5D75">
        <w:t xml:space="preserve"> review issues of</w:t>
      </w:r>
      <w:r w:rsidR="00D4370E" w:rsidRPr="00BB5D75">
        <w:t xml:space="preserve"> ethics in writing.  Finally, students will </w:t>
      </w:r>
      <w:r w:rsidR="007D5033" w:rsidRPr="00BB5D75">
        <w:t xml:space="preserve">learn how to identify and write in a formal way about the basic elements in the short story as a genre, which is in keeping with the goal of the course </w:t>
      </w:r>
      <w:r w:rsidR="005A7943" w:rsidRPr="00BB5D75">
        <w:t>to develop critical reading skills in interpreting the short story</w:t>
      </w:r>
      <w:r w:rsidR="007D5033" w:rsidRPr="00BB5D75">
        <w:t>.</w:t>
      </w:r>
      <w:r w:rsidR="00D4370E" w:rsidRPr="00BB5D75">
        <w:t xml:space="preserve">  Good writing is a crucial </w:t>
      </w:r>
      <w:r w:rsidR="00D4370E" w:rsidRPr="00BB5D75">
        <w:lastRenderedPageBreak/>
        <w:t>skill to develop to be successful as a student</w:t>
      </w:r>
      <w:r w:rsidR="00672377" w:rsidRPr="00BB5D75">
        <w:t xml:space="preserve"> and later </w:t>
      </w:r>
      <w:r w:rsidR="00D4370E" w:rsidRPr="00BB5D75">
        <w:t xml:space="preserve">as a professional.  This course is designed to give students one of the strongest possible foundations </w:t>
      </w:r>
      <w:r w:rsidR="00A37FC8" w:rsidRPr="00BB5D75">
        <w:t xml:space="preserve">upon which to build </w:t>
      </w:r>
      <w:r w:rsidR="00D4370E" w:rsidRPr="00BB5D75">
        <w:t xml:space="preserve">for success as writers in the years at Cornell and beyond.   </w:t>
      </w:r>
    </w:p>
    <w:p w:rsidR="00A37FC8" w:rsidRPr="00BB5D75" w:rsidRDefault="00A37FC8"/>
    <w:p w:rsidR="00816D15" w:rsidRPr="00BB5D75" w:rsidRDefault="00816D15">
      <w:pPr>
        <w:rPr>
          <w:b/>
        </w:rPr>
      </w:pPr>
      <w:r w:rsidRPr="00BB5D75">
        <w:rPr>
          <w:b/>
        </w:rPr>
        <w:t>Texts:</w:t>
      </w:r>
    </w:p>
    <w:p w:rsidR="00457522" w:rsidRPr="00BB5D75" w:rsidRDefault="00457522"/>
    <w:p w:rsidR="00816D15" w:rsidRPr="00BB5D75" w:rsidRDefault="00CD5FDC">
      <w:pPr>
        <w:rPr>
          <w:u w:val="single"/>
        </w:rPr>
      </w:pPr>
      <w:r>
        <w:t>John Henrik Clark</w:t>
      </w:r>
      <w:r w:rsidR="009A7F5D">
        <w:t>e</w:t>
      </w:r>
      <w:r w:rsidR="00816D15" w:rsidRPr="00BB5D75">
        <w:t xml:space="preserve">, </w:t>
      </w:r>
      <w:proofErr w:type="gramStart"/>
      <w:r w:rsidR="00816D15" w:rsidRPr="00BB5D75">
        <w:t>ed</w:t>
      </w:r>
      <w:proofErr w:type="gramEnd"/>
      <w:r w:rsidR="00816D15" w:rsidRPr="00BB5D75">
        <w:t>.</w:t>
      </w:r>
      <w:r w:rsidR="00816D15" w:rsidRPr="00BB5D75">
        <w:rPr>
          <w:b/>
        </w:rPr>
        <w:t xml:space="preserve">  </w:t>
      </w:r>
      <w:r>
        <w:rPr>
          <w:u w:val="single"/>
        </w:rPr>
        <w:t>Black American Short Stories</w:t>
      </w:r>
    </w:p>
    <w:p w:rsidR="0044649C" w:rsidRDefault="00511F48">
      <w:r>
        <w:t xml:space="preserve">Richard Lanham, </w:t>
      </w:r>
      <w:r w:rsidRPr="00511F48">
        <w:rPr>
          <w:u w:val="single"/>
        </w:rPr>
        <w:t>Revising Prose</w:t>
      </w:r>
      <w:r>
        <w:t xml:space="preserve">, Fifth Edition </w:t>
      </w:r>
    </w:p>
    <w:p w:rsidR="00511F48" w:rsidRPr="00BB5D75" w:rsidRDefault="00511F48">
      <w:pPr>
        <w:rPr>
          <w:u w:val="single"/>
        </w:rPr>
      </w:pPr>
    </w:p>
    <w:p w:rsidR="00A37FC8" w:rsidRPr="00BB5D75" w:rsidRDefault="00A37FC8" w:rsidP="00A37FC8">
      <w:pPr>
        <w:rPr>
          <w:b/>
        </w:rPr>
      </w:pPr>
      <w:r w:rsidRPr="00BB5D75">
        <w:rPr>
          <w:b/>
        </w:rPr>
        <w:t>Readings:</w:t>
      </w:r>
    </w:p>
    <w:p w:rsidR="00457522" w:rsidRPr="00BB5D75" w:rsidRDefault="00457522" w:rsidP="00A37FC8">
      <w:pPr>
        <w:rPr>
          <w:b/>
        </w:rPr>
      </w:pPr>
    </w:p>
    <w:p w:rsidR="00816D15" w:rsidRPr="00BB5D75" w:rsidRDefault="009A7F5D">
      <w:r w:rsidRPr="00BB5D75">
        <w:t>The Africana Center’s own John Henrik Clark</w:t>
      </w:r>
      <w:r>
        <w:t>e’s</w:t>
      </w:r>
      <w:r w:rsidRPr="00BB5D75">
        <w:t xml:space="preserve"> </w:t>
      </w:r>
      <w:r>
        <w:t xml:space="preserve">classic </w:t>
      </w:r>
      <w:r w:rsidR="00816D15" w:rsidRPr="00BB5D75">
        <w:t xml:space="preserve">anthology on the African American short story includes the primary readings for the course.  </w:t>
      </w:r>
      <w:r>
        <w:t>The phenomenal, world-renowned Professor Clarke,</w:t>
      </w:r>
      <w:r w:rsidR="00FD7817" w:rsidRPr="00BB5D75">
        <w:t xml:space="preserve"> along with wr</w:t>
      </w:r>
      <w:r>
        <w:t xml:space="preserve">iters such as Gloria Naylor, </w:t>
      </w:r>
      <w:r w:rsidR="00FD7817" w:rsidRPr="00BB5D75">
        <w:t xml:space="preserve">Langston Hughes, </w:t>
      </w:r>
      <w:r>
        <w:t xml:space="preserve">and Clarence Major </w:t>
      </w:r>
      <w:proofErr w:type="gramStart"/>
      <w:r w:rsidR="00FD7817" w:rsidRPr="00BB5D75">
        <w:t>have</w:t>
      </w:r>
      <w:proofErr w:type="gramEnd"/>
      <w:r w:rsidR="00FD7817" w:rsidRPr="00BB5D75">
        <w:t xml:space="preserve"> also produced excellent anthologies on the short story.  </w:t>
      </w:r>
      <w:r w:rsidR="008B6F79" w:rsidRPr="00BB5D75">
        <w:t xml:space="preserve">You are expected to do the readings by the time that we come to them on the schedule.  </w:t>
      </w:r>
      <w:r w:rsidR="00355BED" w:rsidRPr="00BB5D75">
        <w:t xml:space="preserve">In this course, we will overview basic devices, including </w:t>
      </w:r>
      <w:r w:rsidR="0022294D" w:rsidRPr="00BB5D75">
        <w:t>the terminology, which</w:t>
      </w:r>
      <w:r w:rsidR="00355BED" w:rsidRPr="00BB5D75">
        <w:t xml:space="preserve"> will facilitate reading and writing about fiction as a genre with an emphasis on techniques for interpreting and analyzing the short story.  </w:t>
      </w:r>
      <w:r w:rsidR="00FD7817" w:rsidRPr="00BB5D75">
        <w:t xml:space="preserve">Some of the writing assignments will be developed around an exploration of these fiction devices.  </w:t>
      </w:r>
      <w:r w:rsidR="00355BED" w:rsidRPr="00BB5D75">
        <w:t xml:space="preserve">All of our selections are concise by definition, which will allow for reading, study and discussion in more depth and detail, and also allow us to devote a substantial amount of time to writing.  The concise nature of the readings offers an invitation to read them more than once, which will be important in some instances, for the short story is a genre unto itself, has a deceptive simplicity, and sometimes poses a number of interpretive challenges.  In engaging this genre, it is important to read critically and carefully.  </w:t>
      </w:r>
      <w:r w:rsidR="00D76D89" w:rsidRPr="00BB5D75">
        <w:t xml:space="preserve">In navigating from story to story as a reader, for example, it will be important to pay attention to devices such as character, setting, theme, tone and dialogue, all of which you will gain instruction </w:t>
      </w:r>
      <w:r w:rsidR="00936F1E" w:rsidRPr="00BB5D75">
        <w:t>for</w:t>
      </w:r>
      <w:r w:rsidR="00D76D89" w:rsidRPr="00BB5D75">
        <w:t xml:space="preserve"> studying.  </w:t>
      </w:r>
      <w:r w:rsidR="00936F1E" w:rsidRPr="00BB5D75">
        <w:t>As you read, one useful strategy will be to take notes on the content and structure of the short story selections, and to be mindful of how these major devices are deve</w:t>
      </w:r>
      <w:r w:rsidR="00FD7817" w:rsidRPr="00BB5D75">
        <w:t>loped in all of them.  In some</w:t>
      </w:r>
      <w:r w:rsidR="00936F1E" w:rsidRPr="00BB5D75">
        <w:t xml:space="preserve"> cases, your writing assignments will be structured around the analysis of some of these basic features in the short story, among other topics.  </w:t>
      </w:r>
    </w:p>
    <w:p w:rsidR="0022294D" w:rsidRPr="00BB5D75" w:rsidRDefault="0022294D"/>
    <w:p w:rsidR="004653D9" w:rsidRPr="00BB5D75" w:rsidRDefault="00FD7817">
      <w:r w:rsidRPr="00BB5D75">
        <w:t xml:space="preserve">The volume by Lanham is the course’s second required text.  It promotes mastery in the writing and revision of prose.  We will draw on this resource in our course of study.  It is one of the most valuable and indispensable </w:t>
      </w:r>
      <w:r w:rsidR="00C7387D">
        <w:t>writing</w:t>
      </w:r>
      <w:r w:rsidRPr="00BB5D75">
        <w:t xml:space="preserve"> guides</w:t>
      </w:r>
      <w:r w:rsidR="00C7387D">
        <w:t xml:space="preserve"> ava</w:t>
      </w:r>
      <w:r w:rsidR="00511F48">
        <w:t xml:space="preserve">ilable and would also be useful </w:t>
      </w:r>
      <w:r w:rsidR="00C7387D">
        <w:t>for reference in the future</w:t>
      </w:r>
      <w:r w:rsidRPr="00BB5D75">
        <w:t xml:space="preserve">.  </w:t>
      </w:r>
      <w:r w:rsidR="005A11FB" w:rsidRPr="00BB5D75">
        <w:t xml:space="preserve">In addition to this guide, you should also draw on the resources </w:t>
      </w:r>
      <w:r w:rsidR="00670A3F" w:rsidRPr="00BB5D75">
        <w:t xml:space="preserve">on writing </w:t>
      </w:r>
      <w:r w:rsidR="005A11FB" w:rsidRPr="00BB5D75">
        <w:t xml:space="preserve">that are available at the John S. Knight Institute at 101 McGraw and the Writing Workshop at 101 Rockefeller.  For example, resources at the Knight Institute address specific disciplines.  </w:t>
      </w:r>
      <w:r w:rsidR="00670A3F" w:rsidRPr="00BB5D75">
        <w:t>You might consult the Knight Institute for Discoveries, a volume of outstanding student essays.  Issues are available at the website (</w:t>
      </w:r>
      <w:r w:rsidR="009A7F5D" w:rsidRPr="009A7F5D">
        <w:t>http://www.arts.cornell.edu/knight_institute/publicationsprizes/discoveries/discoveries.htm</w:t>
      </w:r>
      <w:r w:rsidR="00670A3F" w:rsidRPr="00BB5D75">
        <w:t xml:space="preserve">) and McGraw.  </w:t>
      </w:r>
    </w:p>
    <w:p w:rsidR="00BB5D75" w:rsidRDefault="00BB5D75">
      <w:pPr>
        <w:rPr>
          <w:b/>
        </w:rPr>
      </w:pPr>
    </w:p>
    <w:p w:rsidR="009318A4" w:rsidRDefault="009318A4">
      <w:pPr>
        <w:rPr>
          <w:b/>
        </w:rPr>
      </w:pPr>
    </w:p>
    <w:p w:rsidR="009318A4" w:rsidRDefault="009318A4">
      <w:pPr>
        <w:rPr>
          <w:b/>
        </w:rPr>
      </w:pPr>
    </w:p>
    <w:p w:rsidR="009318A4" w:rsidRDefault="009318A4">
      <w:pPr>
        <w:rPr>
          <w:b/>
        </w:rPr>
      </w:pPr>
    </w:p>
    <w:p w:rsidR="0022294D" w:rsidRPr="00BB5D75" w:rsidRDefault="0022294D">
      <w:pPr>
        <w:rPr>
          <w:b/>
        </w:rPr>
      </w:pPr>
      <w:r w:rsidRPr="00BB5D75">
        <w:rPr>
          <w:b/>
        </w:rPr>
        <w:lastRenderedPageBreak/>
        <w:t>Course Requirements:</w:t>
      </w:r>
    </w:p>
    <w:p w:rsidR="0022294D" w:rsidRPr="00BB5D75" w:rsidRDefault="0022294D">
      <w:pPr>
        <w:rPr>
          <w:b/>
        </w:rPr>
      </w:pPr>
    </w:p>
    <w:p w:rsidR="0022294D" w:rsidRPr="00BB5D75" w:rsidRDefault="0022294D">
      <w:r w:rsidRPr="00BB5D75">
        <w:t>This course will be structured in a workshop format.  We will focus roughly one lesson per week on the study of an individual short story.  The first day of the week will typically focus on my staging of a reading and model interpretation of the short stor</w:t>
      </w:r>
      <w:r w:rsidR="00511F48">
        <w:t>y on the list,</w:t>
      </w:r>
      <w:r w:rsidRPr="00BB5D75">
        <w:t xml:space="preserve"> in depth </w:t>
      </w:r>
      <w:r w:rsidR="000B3B16" w:rsidRPr="00BB5D75">
        <w:t xml:space="preserve">class </w:t>
      </w:r>
      <w:r w:rsidRPr="00BB5D75">
        <w:t>discussion</w:t>
      </w:r>
      <w:r w:rsidR="00511F48">
        <w:t>, and student reports</w:t>
      </w:r>
      <w:r w:rsidRPr="00BB5D75">
        <w:t>.  The second day will continue general discussion</w:t>
      </w:r>
      <w:r w:rsidR="00511F48">
        <w:t xml:space="preserve"> </w:t>
      </w:r>
      <w:r w:rsidRPr="00BB5D75">
        <w:t xml:space="preserve">and also provide a space for us to workshop and discuss writing assignments.  Here, there will also be opportunities for peer editing, which will serve as a valuable complement to the ongoing feedback that students will receive on their writing from the course instructor.  </w:t>
      </w:r>
      <w:r w:rsidR="00686894">
        <w:t xml:space="preserve">I will also work with </w:t>
      </w:r>
      <w:r w:rsidR="00001DF1">
        <w:t xml:space="preserve">the reference librarian and instruction coordinator to </w:t>
      </w:r>
      <w:r w:rsidR="00686894">
        <w:t xml:space="preserve">schedule </w:t>
      </w:r>
      <w:r w:rsidR="00001DF1">
        <w:t xml:space="preserve">a special class session at the university’s library to help acquaint you with its resources and materials for research and study.  </w:t>
      </w:r>
    </w:p>
    <w:p w:rsidR="0044649C" w:rsidRPr="00BB5D75" w:rsidRDefault="0044649C"/>
    <w:p w:rsidR="00901D56" w:rsidRPr="00BB5D75" w:rsidRDefault="00901D56">
      <w:r w:rsidRPr="00BB5D75">
        <w:rPr>
          <w:b/>
          <w:u w:val="single"/>
        </w:rPr>
        <w:t>Leading Discussion</w:t>
      </w:r>
      <w:r w:rsidRPr="00BB5D75">
        <w:rPr>
          <w:b/>
        </w:rPr>
        <w:t>:</w:t>
      </w:r>
      <w:r w:rsidRPr="00BB5D75">
        <w:t xml:space="preserve">  Students will be required to lead discussion of a short story during one session</w:t>
      </w:r>
      <w:r w:rsidR="000B3B16" w:rsidRPr="00BB5D75">
        <w:t xml:space="preserve"> by formulating at least four substantive</w:t>
      </w:r>
      <w:r w:rsidR="009318A4">
        <w:t xml:space="preserve"> and well-thought-out</w:t>
      </w:r>
      <w:r w:rsidR="000B3B16" w:rsidRPr="00BB5D75">
        <w:t xml:space="preserve"> questions on the story</w:t>
      </w:r>
      <w:r w:rsidRPr="00BB5D75">
        <w:t xml:space="preserve">.  This assignment, </w:t>
      </w:r>
      <w:r w:rsidR="00B872B6" w:rsidRPr="00BB5D75">
        <w:t xml:space="preserve">another important component of class participation, </w:t>
      </w:r>
      <w:r w:rsidRPr="00BB5D75">
        <w:t>will count for 10% of the final grade</w:t>
      </w:r>
      <w:r w:rsidR="00B872B6" w:rsidRPr="00BB5D75">
        <w:t xml:space="preserve">.  In general, all students are expected to participate in class discussion consistently </w:t>
      </w:r>
      <w:r w:rsidR="00C7387D">
        <w:t xml:space="preserve">and </w:t>
      </w:r>
      <w:r w:rsidR="009318A4">
        <w:t>with substantive and well-thought-</w:t>
      </w:r>
      <w:r w:rsidR="00B872B6" w:rsidRPr="00BB5D75">
        <w:t xml:space="preserve">out contributions from session to session and week to week.  </w:t>
      </w:r>
    </w:p>
    <w:p w:rsidR="00F7522C" w:rsidRPr="00BB5D75" w:rsidRDefault="00F7522C"/>
    <w:p w:rsidR="000B3B16" w:rsidRPr="00BB5D75" w:rsidRDefault="000B3B16">
      <w:pPr>
        <w:rPr>
          <w:b/>
        </w:rPr>
      </w:pPr>
      <w:r w:rsidRPr="00BB5D75">
        <w:rPr>
          <w:b/>
          <w:u w:val="single"/>
        </w:rPr>
        <w:t>Portfolio</w:t>
      </w:r>
      <w:r w:rsidRPr="00BB5D75">
        <w:rPr>
          <w:b/>
        </w:rPr>
        <w:t>:</w:t>
      </w:r>
    </w:p>
    <w:p w:rsidR="004672BE" w:rsidRPr="00BB5D75" w:rsidRDefault="004672BE">
      <w:pPr>
        <w:rPr>
          <w:b/>
          <w:u w:val="single"/>
        </w:rPr>
      </w:pPr>
    </w:p>
    <w:p w:rsidR="0048784F" w:rsidRPr="00BB5D75" w:rsidRDefault="0048784F">
      <w:r w:rsidRPr="00BB5D75">
        <w:t>A</w:t>
      </w:r>
      <w:r w:rsidR="00C7387D">
        <w:t xml:space="preserve"> one-inch</w:t>
      </w:r>
      <w:r w:rsidRPr="00BB5D75">
        <w:t xml:space="preserve"> three-ring binder is recommended for the body of materials that will be produced in the course during the semester. </w:t>
      </w:r>
      <w:r w:rsidR="00CD0F55" w:rsidRPr="00BB5D75">
        <w:t xml:space="preserve">Students should </w:t>
      </w:r>
      <w:r w:rsidRPr="00BB5D75">
        <w:t xml:space="preserve">keep copies of all of their </w:t>
      </w:r>
      <w:r w:rsidR="00C7387D">
        <w:t>e</w:t>
      </w:r>
      <w:r w:rsidRPr="00BB5D75">
        <w:t xml:space="preserve">ssay drafts, including original versions (with comments), in-class writing assignments, reading journals, class notes, handouts, and any additional materials in this portfolio.  It </w:t>
      </w:r>
      <w:r w:rsidR="00511F48">
        <w:t xml:space="preserve">should be brought to conferences and </w:t>
      </w:r>
      <w:r w:rsidRPr="00BB5D75">
        <w:t xml:space="preserve">will be reviewed comprehensively in a final conference at the end of the semester.  This component counts for 10% of the final grade.  </w:t>
      </w:r>
    </w:p>
    <w:p w:rsidR="00CD0F55" w:rsidRPr="00BB5D75" w:rsidRDefault="0048784F">
      <w:r w:rsidRPr="00BB5D75">
        <w:t xml:space="preserve"> </w:t>
      </w:r>
    </w:p>
    <w:p w:rsidR="00F7522C" w:rsidRPr="00BB5D75" w:rsidRDefault="000B3B16">
      <w:r w:rsidRPr="00BB5D75">
        <w:tab/>
      </w:r>
      <w:r w:rsidRPr="00BB5D75">
        <w:rPr>
          <w:b/>
          <w:u w:val="single"/>
        </w:rPr>
        <w:t>Paper</w:t>
      </w:r>
      <w:r w:rsidR="00F7522C" w:rsidRPr="00BB5D75">
        <w:rPr>
          <w:b/>
          <w:u w:val="single"/>
        </w:rPr>
        <w:t xml:space="preserve"> Assignments</w:t>
      </w:r>
      <w:r w:rsidR="00F7522C" w:rsidRPr="00BB5D75">
        <w:rPr>
          <w:b/>
        </w:rPr>
        <w:t>:</w:t>
      </w:r>
      <w:r w:rsidR="00F7522C" w:rsidRPr="00BB5D75">
        <w:t xml:space="preserve">  </w:t>
      </w:r>
      <w:r w:rsidRPr="00BB5D75">
        <w:t>Six</w:t>
      </w:r>
      <w:r w:rsidR="00F7522C" w:rsidRPr="00BB5D75">
        <w:t xml:space="preserve"> short essays on a range of selected topics (you will receive </w:t>
      </w:r>
      <w:r w:rsidRPr="00BB5D75">
        <w:tab/>
      </w:r>
      <w:r w:rsidR="00F7522C" w:rsidRPr="00BB5D75">
        <w:t>prompts for them in separate handouts</w:t>
      </w:r>
      <w:r w:rsidR="009318A4">
        <w:t xml:space="preserve"> and Blackboard posts</w:t>
      </w:r>
      <w:r w:rsidR="00F7522C" w:rsidRPr="00BB5D75">
        <w:t xml:space="preserve">) are required throughout the </w:t>
      </w:r>
      <w:r w:rsidR="009318A4">
        <w:tab/>
      </w:r>
      <w:r w:rsidR="00F7522C" w:rsidRPr="00BB5D75">
        <w:t xml:space="preserve">semester and will be due at two-week intervals.  You are also required to complete a </w:t>
      </w:r>
      <w:r w:rsidR="009318A4">
        <w:tab/>
      </w:r>
      <w:r w:rsidR="00F7522C" w:rsidRPr="00BB5D75">
        <w:t>longer final paper (</w:t>
      </w:r>
      <w:r w:rsidRPr="00BB5D75">
        <w:t>7-</w:t>
      </w:r>
      <w:r w:rsidR="00F7522C" w:rsidRPr="00BB5D75">
        <w:t xml:space="preserve">10 pages) that focuses on in depth analysis of a short story of </w:t>
      </w:r>
      <w:r w:rsidR="009318A4">
        <w:tab/>
      </w:r>
      <w:r w:rsidR="00F7522C" w:rsidRPr="00BB5D75">
        <w:t>y</w:t>
      </w:r>
      <w:r w:rsidR="009318A4">
        <w:t xml:space="preserve">our choice.  Papers will count </w:t>
      </w:r>
      <w:r w:rsidRPr="00BB5D75">
        <w:t>for 5</w:t>
      </w:r>
      <w:r w:rsidR="00F7522C" w:rsidRPr="00BB5D75">
        <w:t xml:space="preserve">0% of the final grade.  </w:t>
      </w:r>
    </w:p>
    <w:p w:rsidR="0044649C" w:rsidRPr="00BB5D75" w:rsidRDefault="0044649C">
      <w:pPr>
        <w:rPr>
          <w:b/>
        </w:rPr>
      </w:pPr>
    </w:p>
    <w:p w:rsidR="0044649C" w:rsidRPr="00BB5D75" w:rsidRDefault="000B3B16">
      <w:r w:rsidRPr="00BB5D75">
        <w:rPr>
          <w:b/>
        </w:rPr>
        <w:tab/>
      </w:r>
      <w:r w:rsidR="005A11FB" w:rsidRPr="00BB5D75">
        <w:rPr>
          <w:b/>
          <w:u w:val="single"/>
        </w:rPr>
        <w:t>Reading journal-required</w:t>
      </w:r>
      <w:r w:rsidRPr="00BB5D75">
        <w:t xml:space="preserve">:  Students are required to produce a </w:t>
      </w:r>
      <w:r w:rsidR="009318A4">
        <w:t>neatly typed, well-</w:t>
      </w:r>
      <w:r w:rsidR="009318A4">
        <w:tab/>
        <w:t xml:space="preserve">thought-out, detailed, and substantive one-page entry in a writing journal </w:t>
      </w:r>
      <w:r w:rsidRPr="00BB5D75">
        <w:t xml:space="preserve">that reflects on </w:t>
      </w:r>
      <w:r w:rsidR="009318A4">
        <w:tab/>
        <w:t xml:space="preserve">the </w:t>
      </w:r>
      <w:r w:rsidRPr="00BB5D75">
        <w:t>assigned story for the week</w:t>
      </w:r>
      <w:r w:rsidR="009318A4">
        <w:t xml:space="preserve"> at least 250 words in length and no more than 300 words</w:t>
      </w:r>
      <w:r w:rsidRPr="00BB5D75">
        <w:t xml:space="preserve">; </w:t>
      </w:r>
      <w:r w:rsidR="009318A4">
        <w:tab/>
      </w:r>
      <w:r w:rsidRPr="00BB5D75">
        <w:t>assignments should be com</w:t>
      </w:r>
      <w:r w:rsidR="009318A4">
        <w:t xml:space="preserve">pleted by the first day of the </w:t>
      </w:r>
      <w:r w:rsidRPr="00BB5D75">
        <w:t xml:space="preserve">story’s discussion. </w:t>
      </w:r>
      <w:r w:rsidR="007E7837">
        <w:t xml:space="preserve"> This </w:t>
      </w:r>
      <w:r w:rsidR="009318A4">
        <w:tab/>
      </w:r>
      <w:r w:rsidR="007E7837">
        <w:t>n</w:t>
      </w:r>
      <w:r w:rsidRPr="00BB5D75">
        <w:t xml:space="preserve">otebook will count for 20% of the final grade. </w:t>
      </w:r>
      <w:r w:rsidR="009318A4">
        <w:t xml:space="preserve"> No handwritten journal entries will be </w:t>
      </w:r>
      <w:r w:rsidR="009318A4">
        <w:tab/>
        <w:t xml:space="preserve">accepted. </w:t>
      </w:r>
    </w:p>
    <w:p w:rsidR="008B6F79" w:rsidRPr="00BB5D75" w:rsidRDefault="008B6F79"/>
    <w:p w:rsidR="008B6F79" w:rsidRPr="00BB5D75" w:rsidRDefault="008B6F79">
      <w:pPr>
        <w:rPr>
          <w:b/>
        </w:rPr>
      </w:pPr>
      <w:r w:rsidRPr="00BB5D75">
        <w:rPr>
          <w:b/>
          <w:u w:val="single"/>
        </w:rPr>
        <w:t>Course Policies</w:t>
      </w:r>
      <w:r w:rsidRPr="00BB5D75">
        <w:rPr>
          <w:b/>
        </w:rPr>
        <w:t>:</w:t>
      </w:r>
    </w:p>
    <w:p w:rsidR="00B872B6" w:rsidRPr="00BB5D75" w:rsidRDefault="00B872B6"/>
    <w:p w:rsidR="00C7387D" w:rsidRDefault="00CD0F55" w:rsidP="00CD0F55">
      <w:r w:rsidRPr="00BB5D75">
        <w:t xml:space="preserve">You are expected to have at least two conferences with the course professor to discuss your work in the course. </w:t>
      </w:r>
      <w:r w:rsidR="00511F48">
        <w:t xml:space="preserve">I </w:t>
      </w:r>
      <w:r w:rsidRPr="00BB5D75">
        <w:t>will set up the sched</w:t>
      </w:r>
      <w:r w:rsidR="00C7387D">
        <w:t xml:space="preserve">ule for these conferences.  </w:t>
      </w:r>
      <w:r w:rsidR="00511F48">
        <w:t>C</w:t>
      </w:r>
      <w:r w:rsidRPr="00BB5D75">
        <w:t>lass attendance</w:t>
      </w:r>
      <w:r w:rsidR="0048784F" w:rsidRPr="00BB5D75">
        <w:t xml:space="preserve"> </w:t>
      </w:r>
      <w:r w:rsidR="00511F48">
        <w:t xml:space="preserve">is monitored </w:t>
      </w:r>
      <w:r w:rsidR="00C7387D">
        <w:t xml:space="preserve">and </w:t>
      </w:r>
      <w:r w:rsidR="00511F48">
        <w:t>I will maintain</w:t>
      </w:r>
      <w:r w:rsidR="00C7387D">
        <w:t xml:space="preserve"> the </w:t>
      </w:r>
      <w:proofErr w:type="spellStart"/>
      <w:r w:rsidR="00C7387D">
        <w:t>listserve</w:t>
      </w:r>
      <w:proofErr w:type="spellEnd"/>
      <w:r w:rsidR="00C7387D">
        <w:t xml:space="preserve"> </w:t>
      </w:r>
      <w:r w:rsidR="0048784F" w:rsidRPr="00BB5D75">
        <w:t>as</w:t>
      </w:r>
      <w:r w:rsidR="00511F48">
        <w:t xml:space="preserve"> well as update</w:t>
      </w:r>
      <w:r w:rsidR="00C7387D">
        <w:t xml:space="preserve"> the course’s</w:t>
      </w:r>
      <w:r w:rsidR="0048784F" w:rsidRPr="00BB5D75">
        <w:t xml:space="preserve"> Blackboard that will include various </w:t>
      </w:r>
      <w:r w:rsidR="0048784F" w:rsidRPr="00BB5D75">
        <w:lastRenderedPageBreak/>
        <w:t>handouts that will be useful</w:t>
      </w:r>
      <w:r w:rsidRPr="00BB5D75">
        <w:t xml:space="preserve">. </w:t>
      </w:r>
      <w:r w:rsidR="0048784F" w:rsidRPr="00BB5D75">
        <w:t xml:space="preserve">For instance, materials and tips will be shared here </w:t>
      </w:r>
      <w:r w:rsidR="00C7387D">
        <w:t xml:space="preserve">periodically that </w:t>
      </w:r>
      <w:r w:rsidR="0048784F" w:rsidRPr="00BB5D75">
        <w:t xml:space="preserve">will help to improve your writing.  </w:t>
      </w:r>
    </w:p>
    <w:p w:rsidR="007E7837" w:rsidRDefault="007E7837" w:rsidP="00CD0F55"/>
    <w:p w:rsidR="00CD0F55" w:rsidRPr="00BB5D75" w:rsidRDefault="00CD0F55" w:rsidP="00CD0F55">
      <w:r w:rsidRPr="00BB5D75">
        <w:t xml:space="preserve">You are always welcome to visit office hours to discuss your work in the course and academic development.  The </w:t>
      </w:r>
      <w:r w:rsidRPr="00BB5D75">
        <w:rPr>
          <w:b/>
        </w:rPr>
        <w:t>Writing Walk-In Service</w:t>
      </w:r>
      <w:r w:rsidRPr="00BB5D75">
        <w:t xml:space="preserve"> (WWIS), 174 Rockefeller Hall 5-1392 for additional support in developing writing projects; </w:t>
      </w:r>
      <w:r w:rsidR="007E7837">
        <w:t xml:space="preserve">this </w:t>
      </w:r>
      <w:r w:rsidRPr="00BB5D75">
        <w:t>service on campus is free and available daily</w:t>
      </w:r>
      <w:r w:rsidR="0048784F" w:rsidRPr="00BB5D75">
        <w:t xml:space="preserve"> at five campus locations from Sunday through Thursday 3:30-5:30 and 7-10 pm.  Both appointments and drop-ins are accepted</w:t>
      </w:r>
      <w:r w:rsidR="007E7837">
        <w:t>.</w:t>
      </w:r>
      <w:r w:rsidRPr="00BB5D75">
        <w:t xml:space="preserve"> </w:t>
      </w:r>
    </w:p>
    <w:p w:rsidR="00CD0F55" w:rsidRPr="00BB5D75" w:rsidRDefault="00CD0F55"/>
    <w:p w:rsidR="00CD0F55" w:rsidRPr="00BB5D75" w:rsidRDefault="00CD0F55">
      <w:r w:rsidRPr="00BB5D75">
        <w:t xml:space="preserve">All essays submitted in the class must be typed in a clear and readable print format. </w:t>
      </w:r>
      <w:r w:rsidR="007E7837">
        <w:t xml:space="preserve"> Please use 12-point</w:t>
      </w:r>
      <w:r w:rsidR="0048784F" w:rsidRPr="00BB5D75">
        <w:t xml:space="preserve"> font, double spacing, and one-inch margins.  All papers should have titles.  Please staple </w:t>
      </w:r>
      <w:r w:rsidR="009318A4">
        <w:t xml:space="preserve">the </w:t>
      </w:r>
      <w:r w:rsidR="0048784F" w:rsidRPr="00BB5D75">
        <w:t xml:space="preserve">pages.  Please proofread all work carefully before submission.  </w:t>
      </w:r>
    </w:p>
    <w:p w:rsidR="00CD0F55" w:rsidRPr="00BB5D75" w:rsidRDefault="00CD0F55"/>
    <w:p w:rsidR="00CD0F55" w:rsidRPr="00BB5D75" w:rsidRDefault="008B6F79">
      <w:r w:rsidRPr="00BB5D75">
        <w:t>You are expected to arrive to class on time and t</w:t>
      </w:r>
      <w:r w:rsidR="00B02450" w:rsidRPr="00BB5D75">
        <w:t xml:space="preserve">o be prepared for discussion. You </w:t>
      </w:r>
      <w:r w:rsidR="00CD0F55" w:rsidRPr="00BB5D75">
        <w:t xml:space="preserve">should </w:t>
      </w:r>
      <w:r w:rsidR="00B02450" w:rsidRPr="00BB5D75">
        <w:t xml:space="preserve">turn in your assignments </w:t>
      </w:r>
      <w:r w:rsidR="000B3B16" w:rsidRPr="00BB5D75">
        <w:t xml:space="preserve">at the beginning of class and </w:t>
      </w:r>
      <w:r w:rsidR="007E7837">
        <w:t xml:space="preserve">on time; </w:t>
      </w:r>
      <w:r w:rsidR="00B02450" w:rsidRPr="00BB5D75">
        <w:t xml:space="preserve">late work will be marked down.  </w:t>
      </w:r>
    </w:p>
    <w:p w:rsidR="00CD0F55" w:rsidRPr="00BB5D75" w:rsidRDefault="00CD0F55"/>
    <w:p w:rsidR="008B6F79" w:rsidRPr="00BB5D75" w:rsidRDefault="000B3B16">
      <w:r w:rsidRPr="00BB5D75">
        <w:t xml:space="preserve">Attendance counts for 10% of final grade.  </w:t>
      </w:r>
    </w:p>
    <w:p w:rsidR="000B3B16" w:rsidRPr="00BB5D75" w:rsidRDefault="000B3B16"/>
    <w:p w:rsidR="000B3B16" w:rsidRPr="00BB5D75" w:rsidRDefault="000B3B16">
      <w:r w:rsidRPr="00BB5D75">
        <w:t xml:space="preserve">Only students who are officially enrolled through the electronic roster will be allowed to attend sessions in the course.  This is the only method through which drop/add can occur.  Sorry, but there can be no exceptions because of the way in which FWSs are structured.  </w:t>
      </w:r>
    </w:p>
    <w:p w:rsidR="000B3B16" w:rsidRPr="00BB5D75" w:rsidRDefault="000B3B16"/>
    <w:p w:rsidR="00670A3F" w:rsidRPr="00BB5D75" w:rsidRDefault="000B3B16" w:rsidP="000B3B16">
      <w:r w:rsidRPr="00BB5D75">
        <w:t xml:space="preserve">Students should familiarize themselves with </w:t>
      </w:r>
      <w:r w:rsidRPr="00BB5D75">
        <w:rPr>
          <w:u w:val="single"/>
        </w:rPr>
        <w:t>The Essential Guide to Academic Integrity at Cornell</w:t>
      </w:r>
      <w:r w:rsidR="00CD0F55" w:rsidRPr="00BB5D75">
        <w:t xml:space="preserve">, which sets the standard and outlines the protocol for academic ethics </w:t>
      </w:r>
      <w:r w:rsidR="007E7837">
        <w:t xml:space="preserve">to which you are expected to adhere </w:t>
      </w:r>
      <w:r w:rsidR="00CD0F55" w:rsidRPr="00BB5D75">
        <w:t>in this course</w:t>
      </w:r>
      <w:r w:rsidR="007E7837">
        <w:t xml:space="preserve"> and on the campus more broadly</w:t>
      </w:r>
      <w:r w:rsidR="00CD0F55" w:rsidRPr="00BB5D75">
        <w:t>.</w:t>
      </w:r>
      <w:r w:rsidR="00670A3F" w:rsidRPr="00BB5D75">
        <w:t xml:space="preserve">  In keeping with university policy at Cornell, I am willing to discuss accommodations any specific needs of students with disabilities.</w:t>
      </w:r>
    </w:p>
    <w:p w:rsidR="00CD0F55" w:rsidRDefault="00CD0F55"/>
    <w:p w:rsidR="000C3889" w:rsidRPr="000C3889" w:rsidRDefault="000C3889">
      <w:pPr>
        <w:rPr>
          <w:b/>
        </w:rPr>
      </w:pPr>
      <w:r w:rsidRPr="000C3889">
        <w:rPr>
          <w:b/>
        </w:rPr>
        <w:t xml:space="preserve">General Course Policies: </w:t>
      </w:r>
    </w:p>
    <w:p w:rsidR="000C3889" w:rsidRDefault="000C3889" w:rsidP="000C3889">
      <w:pPr>
        <w:shd w:val="clear" w:color="auto" w:fill="FFFFFF"/>
        <w:rPr>
          <w:color w:val="000000"/>
          <w:sz w:val="22"/>
          <w:szCs w:val="22"/>
        </w:rPr>
      </w:pPr>
      <w:r w:rsidRPr="00C13AA6">
        <w:rPr>
          <w:color w:val="000000"/>
          <w:sz w:val="22"/>
          <w:szCs w:val="22"/>
        </w:rPr>
        <w:t>●You are expected to attend class.</w:t>
      </w:r>
    </w:p>
    <w:p w:rsidR="000C3889" w:rsidRPr="00C13AA6" w:rsidRDefault="000C3889" w:rsidP="000C3889">
      <w:pPr>
        <w:shd w:val="clear" w:color="auto" w:fill="FFFFFF"/>
        <w:rPr>
          <w:color w:val="000000"/>
          <w:sz w:val="22"/>
          <w:szCs w:val="22"/>
        </w:rPr>
      </w:pPr>
      <w:r w:rsidRPr="00C13AA6">
        <w:rPr>
          <w:color w:val="000000"/>
          <w:sz w:val="22"/>
          <w:szCs w:val="22"/>
        </w:rPr>
        <w:t>●You should arrive on time and prepared to engage fully in the class session.</w:t>
      </w:r>
    </w:p>
    <w:p w:rsidR="000C3889" w:rsidRDefault="000C3889" w:rsidP="000C3889">
      <w:pPr>
        <w:shd w:val="clear" w:color="auto" w:fill="FFFFFF"/>
        <w:contextualSpacing/>
        <w:rPr>
          <w:color w:val="000000"/>
          <w:sz w:val="22"/>
          <w:szCs w:val="22"/>
        </w:rPr>
      </w:pPr>
      <w:r w:rsidRPr="00C13AA6">
        <w:rPr>
          <w:color w:val="000000"/>
          <w:sz w:val="22"/>
          <w:szCs w:val="22"/>
        </w:rPr>
        <w:t>●Please refrain from excessive talking in class.  It is distracting and will not be tolerated.  Moreover, there should be absolutely no cell phone use, texting, sleeping, or extraneous dialogues in the classroom during the lesson. </w:t>
      </w:r>
      <w:r>
        <w:rPr>
          <w:color w:val="000000"/>
          <w:sz w:val="22"/>
          <w:szCs w:val="22"/>
        </w:rPr>
        <w:t xml:space="preserve"> Please come to class ready to be engaged, focused, attentive and participatory.  </w:t>
      </w:r>
    </w:p>
    <w:p w:rsidR="000C3889" w:rsidRDefault="000C3889" w:rsidP="000C3889">
      <w:pPr>
        <w:shd w:val="clear" w:color="auto" w:fill="FFFFFF"/>
        <w:contextualSpacing/>
        <w:rPr>
          <w:rFonts w:eastAsiaTheme="minorEastAsia"/>
          <w:sz w:val="22"/>
          <w:szCs w:val="22"/>
          <w:lang w:eastAsia="ja-JP"/>
        </w:rPr>
      </w:pPr>
      <w:r w:rsidRPr="00EA43F8">
        <w:rPr>
          <w:rFonts w:eastAsiaTheme="minorEastAsia"/>
          <w:lang w:eastAsia="ja-JP"/>
        </w:rPr>
        <w:t>•</w:t>
      </w:r>
      <w:r w:rsidRPr="00EA43F8">
        <w:rPr>
          <w:rFonts w:eastAsiaTheme="minorEastAsia"/>
          <w:sz w:val="22"/>
          <w:szCs w:val="22"/>
          <w:lang w:eastAsia="ja-JP"/>
        </w:rPr>
        <w:t xml:space="preserve">Please think and plan ahead, for I am not available to respond to emails sent at the last-minute, on weekends, late </w:t>
      </w:r>
      <w:r>
        <w:rPr>
          <w:rFonts w:eastAsiaTheme="minorEastAsia"/>
          <w:sz w:val="22"/>
          <w:szCs w:val="22"/>
          <w:lang w:eastAsia="ja-JP"/>
        </w:rPr>
        <w:t xml:space="preserve">in the evenings and </w:t>
      </w:r>
      <w:r w:rsidRPr="00EA43F8">
        <w:rPr>
          <w:rFonts w:eastAsiaTheme="minorEastAsia"/>
          <w:sz w:val="22"/>
          <w:szCs w:val="22"/>
          <w:lang w:eastAsia="ja-JP"/>
        </w:rPr>
        <w:t xml:space="preserve">at night, and during vacations.  </w:t>
      </w:r>
    </w:p>
    <w:p w:rsidR="000C3889" w:rsidRDefault="000C3889" w:rsidP="000C3889">
      <w:pPr>
        <w:shd w:val="clear" w:color="auto" w:fill="FFFFFF"/>
        <w:contextualSpacing/>
        <w:rPr>
          <w:rFonts w:eastAsiaTheme="minorEastAsia"/>
          <w:sz w:val="22"/>
          <w:szCs w:val="22"/>
          <w:lang w:eastAsia="ja-JP"/>
        </w:rPr>
      </w:pPr>
      <w:r>
        <w:rPr>
          <w:rFonts w:eastAsiaTheme="minorEastAsia"/>
          <w:sz w:val="22"/>
          <w:szCs w:val="22"/>
          <w:lang w:eastAsia="ja-JP"/>
        </w:rPr>
        <w:t>●Only hard copies of papers for the seminar will be accepted and graded, and must always back up any online submissions.</w:t>
      </w:r>
    </w:p>
    <w:p w:rsidR="000C3889" w:rsidRPr="000C3889" w:rsidRDefault="000C3889" w:rsidP="000C3889">
      <w:pPr>
        <w:shd w:val="clear" w:color="auto" w:fill="FFFFFF"/>
        <w:contextualSpacing/>
        <w:rPr>
          <w:color w:val="000000"/>
          <w:sz w:val="22"/>
          <w:szCs w:val="22"/>
        </w:rPr>
      </w:pPr>
      <w:r>
        <w:rPr>
          <w:rFonts w:eastAsiaTheme="minorEastAsia"/>
          <w:sz w:val="22"/>
          <w:szCs w:val="22"/>
          <w:lang w:eastAsia="ja-JP"/>
        </w:rPr>
        <w:t>●</w:t>
      </w:r>
      <w:r w:rsidRPr="00BB5D75">
        <w:t xml:space="preserve">RESPECT for all members of the class goes without saying.  </w:t>
      </w:r>
    </w:p>
    <w:p w:rsidR="000C3889" w:rsidRPr="00C13AA6" w:rsidRDefault="000C3889" w:rsidP="000C3889">
      <w:pPr>
        <w:shd w:val="clear" w:color="auto" w:fill="FFFFFF"/>
        <w:rPr>
          <w:color w:val="000000"/>
          <w:sz w:val="22"/>
          <w:szCs w:val="22"/>
        </w:rPr>
      </w:pPr>
      <w:r w:rsidRPr="00C13AA6">
        <w:rPr>
          <w:color w:val="000000"/>
          <w:sz w:val="22"/>
          <w:szCs w:val="22"/>
        </w:rPr>
        <w:t>●All behaviors in the course should be in accordance with Cornell University’s Code of Academic Integrity and Acknowledging the Work of Others, which may be found at www.policy.cornell.edu/CODE_of_Academic_Integrity.cfm.  There will be absolutely no tolerance for disrespect toward anyone or for academic dishonesty, including cheating on exams and plagiarism (passing off another person's words and thoughts in your writing as your own and not naming the source). </w:t>
      </w:r>
    </w:p>
    <w:p w:rsidR="000C3889" w:rsidRPr="00C13AA6" w:rsidRDefault="000C3889" w:rsidP="000C3889">
      <w:pPr>
        <w:shd w:val="clear" w:color="auto" w:fill="FFFFFF"/>
        <w:rPr>
          <w:color w:val="000000"/>
          <w:sz w:val="22"/>
          <w:szCs w:val="22"/>
        </w:rPr>
      </w:pPr>
      <w:r w:rsidRPr="00C13AA6">
        <w:rPr>
          <w:color w:val="000000"/>
          <w:sz w:val="22"/>
          <w:szCs w:val="22"/>
        </w:rPr>
        <w:t>●To ensure a final grade at the end of the semester, please be sure that you submit all assignments. </w:t>
      </w:r>
    </w:p>
    <w:p w:rsidR="000C3889" w:rsidRPr="00BB5D75" w:rsidRDefault="000C3889"/>
    <w:p w:rsidR="001F7FA3" w:rsidRDefault="001F7FA3">
      <w:pPr>
        <w:rPr>
          <w:b/>
        </w:rPr>
      </w:pPr>
    </w:p>
    <w:p w:rsidR="00E12BF6" w:rsidRPr="00BB5D75" w:rsidRDefault="00E12BF6">
      <w:bookmarkStart w:id="0" w:name="_GoBack"/>
      <w:bookmarkEnd w:id="0"/>
      <w:r w:rsidRPr="00BB5D75">
        <w:rPr>
          <w:b/>
        </w:rPr>
        <w:lastRenderedPageBreak/>
        <w:t>Schedule of Readings</w:t>
      </w:r>
      <w:r w:rsidRPr="00BB5D75">
        <w:t>:</w:t>
      </w:r>
    </w:p>
    <w:p w:rsidR="00E12BF6" w:rsidRPr="00BB5D75" w:rsidRDefault="00E12BF6"/>
    <w:p w:rsidR="00E12BF6" w:rsidRPr="001C4C63" w:rsidRDefault="00886187">
      <w:pPr>
        <w:rPr>
          <w:b/>
        </w:rPr>
      </w:pPr>
      <w:r w:rsidRPr="001C4C63">
        <w:rPr>
          <w:b/>
        </w:rPr>
        <w:t>Week 1</w:t>
      </w:r>
    </w:p>
    <w:p w:rsidR="00E12BF6" w:rsidRPr="00BB5D75" w:rsidRDefault="00E12BF6"/>
    <w:p w:rsidR="007D6302" w:rsidRPr="00BB5D75" w:rsidRDefault="00906AFA" w:rsidP="007D6302">
      <w:r>
        <w:t xml:space="preserve">Thursday, </w:t>
      </w:r>
      <w:r w:rsidR="000C3889">
        <w:t>January 22</w:t>
      </w:r>
      <w:r w:rsidR="00E12BF6" w:rsidRPr="00BB5D75">
        <w:t>:  Course Introduction</w:t>
      </w:r>
      <w:r w:rsidR="000D2688" w:rsidRPr="00BB5D75">
        <w:t xml:space="preserve">.  </w:t>
      </w:r>
      <w:r w:rsidR="007E7837">
        <w:t>Overview of syllabus and requirements</w:t>
      </w:r>
      <w:r w:rsidR="007D6302">
        <w:t xml:space="preserve">; </w:t>
      </w:r>
      <w:r w:rsidR="007D6302">
        <w:t>questionnaire completed</w:t>
      </w:r>
    </w:p>
    <w:p w:rsidR="00E12BF6" w:rsidRPr="00BB5D75" w:rsidRDefault="00E12BF6" w:rsidP="007D6302"/>
    <w:p w:rsidR="00E12BF6" w:rsidRPr="001C4C63" w:rsidRDefault="00886187" w:rsidP="00E12BF6">
      <w:pPr>
        <w:rPr>
          <w:b/>
        </w:rPr>
      </w:pPr>
      <w:r w:rsidRPr="001C4C63">
        <w:rPr>
          <w:b/>
        </w:rPr>
        <w:t>Week 2</w:t>
      </w:r>
    </w:p>
    <w:p w:rsidR="000D2688" w:rsidRPr="00BB5D75" w:rsidRDefault="000D2688" w:rsidP="00886187"/>
    <w:p w:rsidR="007D6302" w:rsidRDefault="000C3889" w:rsidP="00886187">
      <w:r>
        <w:t>Tuesday, January 27</w:t>
      </w:r>
      <w:r w:rsidR="00886187" w:rsidRPr="00BB5D75">
        <w:t xml:space="preserve">:  </w:t>
      </w:r>
      <w:r w:rsidR="007D6302" w:rsidRPr="00BB5D75">
        <w:t>Discussion includes critical perspectives on the African American short story and its development in African American literary history; diagnostic short writing assignment</w:t>
      </w:r>
      <w:r w:rsidR="007D6302">
        <w:t xml:space="preserve">; </w:t>
      </w:r>
      <w:r w:rsidR="00662718" w:rsidRPr="00BB5D75">
        <w:t xml:space="preserve">Charles Chesnutt, “The </w:t>
      </w:r>
      <w:proofErr w:type="spellStart"/>
      <w:r w:rsidR="00662718" w:rsidRPr="00BB5D75">
        <w:t>Goophered</w:t>
      </w:r>
      <w:proofErr w:type="spellEnd"/>
      <w:r w:rsidR="00662718" w:rsidRPr="00BB5D75">
        <w:t xml:space="preserve"> Grapevine”</w:t>
      </w:r>
    </w:p>
    <w:p w:rsidR="00662718" w:rsidRPr="00BB5D75" w:rsidRDefault="007E7837" w:rsidP="00886187">
      <w:r>
        <w:t xml:space="preserve"> </w:t>
      </w:r>
    </w:p>
    <w:p w:rsidR="000D2688" w:rsidRPr="00BB5D75" w:rsidRDefault="00906AFA" w:rsidP="000D2688">
      <w:r>
        <w:t xml:space="preserve">Thursday, </w:t>
      </w:r>
      <w:r w:rsidR="000C3889">
        <w:t>January 29</w:t>
      </w:r>
      <w:r w:rsidR="00886187" w:rsidRPr="00BB5D75">
        <w:t>:</w:t>
      </w:r>
      <w:r w:rsidR="000D2688" w:rsidRPr="00BB5D75">
        <w:t xml:space="preserve">   Charles Chesnutt, “The </w:t>
      </w:r>
      <w:proofErr w:type="spellStart"/>
      <w:r w:rsidR="000D2688" w:rsidRPr="00BB5D75">
        <w:t>Goophered</w:t>
      </w:r>
      <w:proofErr w:type="spellEnd"/>
      <w:r w:rsidR="000D2688" w:rsidRPr="00BB5D75">
        <w:t xml:space="preserve"> Grapevine”; Essay 1 (preliminary essay, 2-3 pages due); workshop discussion and outline of Essay 2</w:t>
      </w:r>
    </w:p>
    <w:p w:rsidR="00886187" w:rsidRPr="00BB5D75" w:rsidRDefault="00886187" w:rsidP="00E12BF6"/>
    <w:p w:rsidR="00E12BF6" w:rsidRPr="001C4C63" w:rsidRDefault="00886187" w:rsidP="00E12BF6">
      <w:pPr>
        <w:rPr>
          <w:b/>
        </w:rPr>
      </w:pPr>
      <w:r w:rsidRPr="001C4C63">
        <w:rPr>
          <w:b/>
        </w:rPr>
        <w:t>Week 3</w:t>
      </w:r>
    </w:p>
    <w:p w:rsidR="00E12BF6" w:rsidRPr="00BB5D75" w:rsidRDefault="00E12BF6" w:rsidP="00E12BF6"/>
    <w:p w:rsidR="007D6302" w:rsidRDefault="00E12BF6" w:rsidP="00E12BF6">
      <w:r w:rsidRPr="00BB5D75">
        <w:t>Tuesday</w:t>
      </w:r>
      <w:r w:rsidR="00906AFA">
        <w:t xml:space="preserve">, </w:t>
      </w:r>
      <w:r w:rsidR="000C3889">
        <w:t>February 3</w:t>
      </w:r>
      <w:r w:rsidRPr="00BB5D75">
        <w:t xml:space="preserve">:  </w:t>
      </w:r>
      <w:r w:rsidR="007D6302" w:rsidRPr="00BB5D75">
        <w:t xml:space="preserve">Zora Neale Hurston, “The Gilded Six Bits”  </w:t>
      </w:r>
    </w:p>
    <w:p w:rsidR="00E12BF6" w:rsidRPr="00BB5D75" w:rsidRDefault="00E12BF6" w:rsidP="00E12BF6"/>
    <w:p w:rsidR="000D2688" w:rsidRPr="00BB5D75" w:rsidRDefault="00E12BF6" w:rsidP="000D2688">
      <w:r w:rsidRPr="00BB5D75">
        <w:t>Thursday</w:t>
      </w:r>
      <w:r w:rsidR="000C3889">
        <w:t>, February 5</w:t>
      </w:r>
      <w:r w:rsidRPr="00BB5D75">
        <w:t xml:space="preserve">:  </w:t>
      </w:r>
      <w:r w:rsidR="007D6302" w:rsidRPr="00BB5D75">
        <w:t>Zora Neale Hurston, “The Gilded Six Bits”</w:t>
      </w:r>
      <w:r w:rsidR="000D2688" w:rsidRPr="00BB5D75">
        <w:t xml:space="preserve">; Essay 2, </w:t>
      </w:r>
      <w:r w:rsidR="00776154" w:rsidRPr="00BB5D75">
        <w:t xml:space="preserve">final draft due </w:t>
      </w:r>
      <w:r w:rsidR="000D2688" w:rsidRPr="00BB5D75">
        <w:t>(2-3 pages</w:t>
      </w:r>
      <w:r w:rsidR="00776154" w:rsidRPr="00BB5D75">
        <w:t>)</w:t>
      </w:r>
    </w:p>
    <w:p w:rsidR="00662718" w:rsidRPr="00BB5D75" w:rsidRDefault="00662718" w:rsidP="00E12BF6"/>
    <w:p w:rsidR="00E12BF6" w:rsidRPr="001C4C63" w:rsidRDefault="00886187" w:rsidP="00E12BF6">
      <w:pPr>
        <w:rPr>
          <w:b/>
        </w:rPr>
      </w:pPr>
      <w:r w:rsidRPr="001C4C63">
        <w:rPr>
          <w:b/>
        </w:rPr>
        <w:t>Week 4</w:t>
      </w:r>
    </w:p>
    <w:p w:rsidR="00E12BF6" w:rsidRPr="00BB5D75" w:rsidRDefault="00E12BF6" w:rsidP="00E12BF6"/>
    <w:p w:rsidR="00662718" w:rsidRDefault="00E12BF6" w:rsidP="00E12BF6">
      <w:r w:rsidRPr="00BB5D75">
        <w:t>Tuesday</w:t>
      </w:r>
      <w:r w:rsidR="00906AFA">
        <w:t xml:space="preserve">, </w:t>
      </w:r>
      <w:r w:rsidR="000C3889">
        <w:t>February 10</w:t>
      </w:r>
      <w:r w:rsidRPr="00BB5D75">
        <w:t xml:space="preserve">:  </w:t>
      </w:r>
      <w:r w:rsidR="007D6302">
        <w:t xml:space="preserve">John Henrik Clarke, “The Lynching of </w:t>
      </w:r>
      <w:proofErr w:type="spellStart"/>
      <w:r w:rsidR="007D6302">
        <w:t>Jube</w:t>
      </w:r>
      <w:proofErr w:type="spellEnd"/>
      <w:r w:rsidR="007D6302">
        <w:t xml:space="preserve"> Benson” </w:t>
      </w:r>
    </w:p>
    <w:p w:rsidR="007D6302" w:rsidRPr="00BB5D75" w:rsidRDefault="007D6302" w:rsidP="00E12BF6"/>
    <w:p w:rsidR="007111DA" w:rsidRPr="00BB5D75" w:rsidRDefault="00E12BF6" w:rsidP="007111DA">
      <w:r w:rsidRPr="00BB5D75">
        <w:t>Thursday</w:t>
      </w:r>
      <w:r w:rsidR="000C3889">
        <w:t>, February 12</w:t>
      </w:r>
      <w:r w:rsidRPr="00BB5D75">
        <w:t xml:space="preserve">:  </w:t>
      </w:r>
      <w:r w:rsidR="007D6302">
        <w:t xml:space="preserve">John Henrik Clarke, “The Lynching of </w:t>
      </w:r>
      <w:proofErr w:type="spellStart"/>
      <w:r w:rsidR="007D6302">
        <w:t>Jube</w:t>
      </w:r>
      <w:proofErr w:type="spellEnd"/>
      <w:r w:rsidR="007D6302">
        <w:t xml:space="preserve"> Benson”</w:t>
      </w:r>
      <w:r w:rsidR="007111DA" w:rsidRPr="00BB5D75">
        <w:t xml:space="preserve">; workshop discussion and outline of Essay 3 </w:t>
      </w:r>
    </w:p>
    <w:p w:rsidR="00662718" w:rsidRPr="00BB5D75" w:rsidRDefault="00662718" w:rsidP="00E12BF6"/>
    <w:p w:rsidR="00E12BF6" w:rsidRPr="001C4C63" w:rsidRDefault="00886187" w:rsidP="00E12BF6">
      <w:pPr>
        <w:rPr>
          <w:b/>
        </w:rPr>
      </w:pPr>
      <w:r w:rsidRPr="001C4C63">
        <w:rPr>
          <w:b/>
        </w:rPr>
        <w:t>Week 5</w:t>
      </w:r>
    </w:p>
    <w:p w:rsidR="00E12BF6" w:rsidRPr="00BB5D75" w:rsidRDefault="00E12BF6" w:rsidP="00E12BF6"/>
    <w:p w:rsidR="00E12BF6" w:rsidRPr="00BB5D75" w:rsidRDefault="000C3889" w:rsidP="00E12BF6">
      <w:r>
        <w:t>Tuesday, February 17</w:t>
      </w:r>
      <w:r w:rsidR="00E12BF6" w:rsidRPr="00BB5D75">
        <w:t xml:space="preserve">:  </w:t>
      </w:r>
      <w:r>
        <w:t xml:space="preserve">No Classes, February Break </w:t>
      </w:r>
    </w:p>
    <w:p w:rsidR="00662718" w:rsidRPr="00BB5D75" w:rsidRDefault="00662718" w:rsidP="00E12BF6"/>
    <w:p w:rsidR="00E12BF6" w:rsidRPr="00BB5D75" w:rsidRDefault="00E12BF6" w:rsidP="00E12BF6">
      <w:r w:rsidRPr="00BB5D75">
        <w:t>Thursday</w:t>
      </w:r>
      <w:r w:rsidR="000C3889">
        <w:t>, February 19</w:t>
      </w:r>
      <w:r w:rsidRPr="00BB5D75">
        <w:t xml:space="preserve">:  </w:t>
      </w:r>
      <w:proofErr w:type="spellStart"/>
      <w:r w:rsidR="000D2688" w:rsidRPr="00BB5D75">
        <w:t>Arna</w:t>
      </w:r>
      <w:proofErr w:type="spellEnd"/>
      <w:r w:rsidR="000D2688" w:rsidRPr="00BB5D75">
        <w:t xml:space="preserve"> Bontemps, “A Summer Tragedy”</w:t>
      </w:r>
      <w:r w:rsidR="00776154" w:rsidRPr="00BB5D75">
        <w:t xml:space="preserve">; </w:t>
      </w:r>
      <w:r w:rsidR="007111DA" w:rsidRPr="00BB5D75">
        <w:t>Essay 3 draft due</w:t>
      </w:r>
      <w:r w:rsidR="00776154" w:rsidRPr="00BB5D75">
        <w:t xml:space="preserve"> </w:t>
      </w:r>
    </w:p>
    <w:p w:rsidR="00662718" w:rsidRPr="00BB5D75" w:rsidRDefault="00662718" w:rsidP="00E12BF6"/>
    <w:p w:rsidR="00E12BF6" w:rsidRPr="001C4C63" w:rsidRDefault="00886187" w:rsidP="00E12BF6">
      <w:pPr>
        <w:rPr>
          <w:b/>
        </w:rPr>
      </w:pPr>
      <w:r w:rsidRPr="001C4C63">
        <w:rPr>
          <w:b/>
        </w:rPr>
        <w:t>Week 6</w:t>
      </w:r>
    </w:p>
    <w:p w:rsidR="00E12BF6" w:rsidRPr="00BB5D75" w:rsidRDefault="00E12BF6" w:rsidP="00E12BF6"/>
    <w:p w:rsidR="009C5348" w:rsidRPr="00BB5D75" w:rsidRDefault="00E12BF6" w:rsidP="00E12BF6">
      <w:r w:rsidRPr="00BB5D75">
        <w:t>Tuesday</w:t>
      </w:r>
      <w:r w:rsidR="00906AFA">
        <w:t xml:space="preserve">, </w:t>
      </w:r>
      <w:r w:rsidR="000C3889">
        <w:t>February 24</w:t>
      </w:r>
      <w:r w:rsidRPr="00BB5D75">
        <w:t xml:space="preserve">: </w:t>
      </w:r>
      <w:r w:rsidR="00662718" w:rsidRPr="00BB5D75">
        <w:t xml:space="preserve"> </w:t>
      </w:r>
      <w:r w:rsidR="007D6302">
        <w:t>Langston Hughes, “One Friday Morning”</w:t>
      </w:r>
    </w:p>
    <w:p w:rsidR="00662718" w:rsidRPr="00BB5D75" w:rsidRDefault="00662718" w:rsidP="00E12BF6"/>
    <w:p w:rsidR="000D2688" w:rsidRPr="00BB5D75" w:rsidRDefault="009C5348" w:rsidP="000D2688">
      <w:r w:rsidRPr="00BB5D75">
        <w:t>Thursday</w:t>
      </w:r>
      <w:r w:rsidR="00906AFA">
        <w:t xml:space="preserve">, </w:t>
      </w:r>
      <w:r w:rsidR="000C3889">
        <w:t>February 26</w:t>
      </w:r>
      <w:r w:rsidRPr="00BB5D75">
        <w:t xml:space="preserve">:  </w:t>
      </w:r>
      <w:r w:rsidR="007D6302">
        <w:t xml:space="preserve">Langston Hughes, “One Friday Morning”; </w:t>
      </w:r>
      <w:r w:rsidR="007111DA" w:rsidRPr="00BB5D75">
        <w:t>Es</w:t>
      </w:r>
      <w:r w:rsidR="001F7FA3">
        <w:t>say 3</w:t>
      </w:r>
      <w:r w:rsidR="00776154" w:rsidRPr="00BB5D75">
        <w:t>, final draft d</w:t>
      </w:r>
      <w:r w:rsidR="007111DA" w:rsidRPr="00BB5D75">
        <w:t>ue</w:t>
      </w:r>
      <w:r w:rsidR="00776154" w:rsidRPr="00BB5D75">
        <w:t xml:space="preserve"> </w:t>
      </w:r>
      <w:r w:rsidR="007111DA" w:rsidRPr="00BB5D75">
        <w:t>(4-5 pages</w:t>
      </w:r>
      <w:r w:rsidR="001C4C63">
        <w:t>)</w:t>
      </w:r>
    </w:p>
    <w:p w:rsidR="00662718" w:rsidRPr="00BB5D75" w:rsidRDefault="00662718" w:rsidP="00E12BF6"/>
    <w:p w:rsidR="009C5348" w:rsidRPr="001C4C63" w:rsidRDefault="00886187" w:rsidP="00E12BF6">
      <w:pPr>
        <w:rPr>
          <w:b/>
        </w:rPr>
      </w:pPr>
      <w:r w:rsidRPr="001C4C63">
        <w:rPr>
          <w:b/>
        </w:rPr>
        <w:t>Week 7</w:t>
      </w:r>
    </w:p>
    <w:p w:rsidR="009C5348" w:rsidRPr="00BB5D75" w:rsidRDefault="009C5348" w:rsidP="00E12BF6"/>
    <w:p w:rsidR="009C5348" w:rsidRPr="00BB5D75" w:rsidRDefault="009C5348" w:rsidP="00E12BF6">
      <w:r w:rsidRPr="00BB5D75">
        <w:t xml:space="preserve">Tuesday:  </w:t>
      </w:r>
      <w:r w:rsidR="000C3889">
        <w:t>March 3</w:t>
      </w:r>
      <w:r w:rsidR="00906AFA">
        <w:t>:</w:t>
      </w:r>
      <w:r w:rsidR="00B305EC" w:rsidRPr="00BB5D75">
        <w:t xml:space="preserve"> </w:t>
      </w:r>
      <w:r w:rsidR="00662718" w:rsidRPr="00BB5D75">
        <w:t xml:space="preserve"> Richard Wright, “Bright and Morning Star” </w:t>
      </w:r>
    </w:p>
    <w:p w:rsidR="00662718" w:rsidRPr="00BB5D75" w:rsidRDefault="00662718" w:rsidP="00E12BF6"/>
    <w:p w:rsidR="000D2688" w:rsidRPr="00BB5D75" w:rsidRDefault="009C5348" w:rsidP="000D2688">
      <w:r w:rsidRPr="00BB5D75">
        <w:t>Thursday</w:t>
      </w:r>
      <w:r w:rsidR="000C3889">
        <w:t>, March 5</w:t>
      </w:r>
      <w:r w:rsidRPr="00BB5D75">
        <w:t xml:space="preserve">:  </w:t>
      </w:r>
      <w:r w:rsidR="000D2688" w:rsidRPr="00BB5D75">
        <w:t>Richard Wright, “Bright and Morning Star”</w:t>
      </w:r>
      <w:r w:rsidR="007111DA" w:rsidRPr="00BB5D75">
        <w:t>; workshop discussion and outline of Essay 4</w:t>
      </w:r>
    </w:p>
    <w:p w:rsidR="00662718" w:rsidRPr="00BB5D75" w:rsidRDefault="00662718" w:rsidP="00E12BF6"/>
    <w:p w:rsidR="009C5348" w:rsidRPr="001C4C63" w:rsidRDefault="00886187" w:rsidP="00E12BF6">
      <w:pPr>
        <w:rPr>
          <w:b/>
        </w:rPr>
      </w:pPr>
      <w:r w:rsidRPr="001C4C63">
        <w:rPr>
          <w:b/>
        </w:rPr>
        <w:t>Week 8</w:t>
      </w:r>
    </w:p>
    <w:p w:rsidR="009C5348" w:rsidRPr="00BB5D75" w:rsidRDefault="009C5348" w:rsidP="00E12BF6"/>
    <w:p w:rsidR="009C5348" w:rsidRDefault="009C5348" w:rsidP="00E12BF6">
      <w:r w:rsidRPr="007D6302">
        <w:t>Tuesday</w:t>
      </w:r>
      <w:r w:rsidR="00906AFA" w:rsidRPr="007D6302">
        <w:t xml:space="preserve">, </w:t>
      </w:r>
      <w:r w:rsidR="00DE25AF" w:rsidRPr="007D6302">
        <w:t xml:space="preserve">March </w:t>
      </w:r>
      <w:r w:rsidR="00906AFA" w:rsidRPr="007D6302">
        <w:t>1</w:t>
      </w:r>
      <w:r w:rsidR="00DE25AF" w:rsidRPr="007D6302">
        <w:t>0</w:t>
      </w:r>
      <w:r w:rsidRPr="007D6302">
        <w:t xml:space="preserve">:  </w:t>
      </w:r>
      <w:r w:rsidR="001F7FA3">
        <w:t xml:space="preserve">Mary Elizabeth </w:t>
      </w:r>
      <w:proofErr w:type="spellStart"/>
      <w:r w:rsidR="001F7FA3">
        <w:t>Vroman</w:t>
      </w:r>
      <w:proofErr w:type="spellEnd"/>
      <w:r w:rsidR="001F7FA3">
        <w:t>, “See How They Run”</w:t>
      </w:r>
    </w:p>
    <w:p w:rsidR="007D6302" w:rsidRPr="00BB5D75" w:rsidRDefault="007D6302" w:rsidP="00E12BF6"/>
    <w:p w:rsidR="007274E5" w:rsidRPr="00BB5D75" w:rsidRDefault="00DE25AF" w:rsidP="00E12BF6">
      <w:r>
        <w:t>Thursday, March 12</w:t>
      </w:r>
      <w:r w:rsidR="001F7FA3">
        <w:t xml:space="preserve">: Mary Elizabeth </w:t>
      </w:r>
      <w:proofErr w:type="spellStart"/>
      <w:r w:rsidR="001F7FA3">
        <w:t>Vroman</w:t>
      </w:r>
      <w:proofErr w:type="spellEnd"/>
      <w:r w:rsidR="001F7FA3">
        <w:t>, “See How They Run”</w:t>
      </w:r>
      <w:r w:rsidR="007111DA" w:rsidRPr="00BB5D75">
        <w:t>; in-class Workshops on Essay 4</w:t>
      </w:r>
      <w:r w:rsidR="00662718" w:rsidRPr="00BB5D75">
        <w:t xml:space="preserve"> </w:t>
      </w:r>
    </w:p>
    <w:p w:rsidR="00662718" w:rsidRPr="00BB5D75" w:rsidRDefault="00662718" w:rsidP="00E12BF6"/>
    <w:p w:rsidR="007274E5" w:rsidRPr="001C4C63" w:rsidRDefault="00886187" w:rsidP="00E12BF6">
      <w:pPr>
        <w:rPr>
          <w:b/>
        </w:rPr>
      </w:pPr>
      <w:r w:rsidRPr="001C4C63">
        <w:rPr>
          <w:b/>
        </w:rPr>
        <w:t>Week 9</w:t>
      </w:r>
    </w:p>
    <w:p w:rsidR="007274E5" w:rsidRPr="00BB5D75" w:rsidRDefault="007274E5" w:rsidP="00E12BF6"/>
    <w:p w:rsidR="007274E5" w:rsidRPr="00BB5D75" w:rsidRDefault="007274E5" w:rsidP="00E12BF6">
      <w:r w:rsidRPr="00BB5D75">
        <w:t>Tuesday</w:t>
      </w:r>
      <w:r w:rsidR="00906AFA">
        <w:t xml:space="preserve">, </w:t>
      </w:r>
      <w:r w:rsidR="00DE25AF">
        <w:t>March 17</w:t>
      </w:r>
      <w:r w:rsidRPr="00BB5D75">
        <w:t xml:space="preserve">:  </w:t>
      </w:r>
      <w:r w:rsidR="00662718" w:rsidRPr="00BB5D75">
        <w:t>James Baldwin, “</w:t>
      </w:r>
      <w:r w:rsidR="001F7FA3">
        <w:t>Exodus</w:t>
      </w:r>
      <w:r w:rsidR="00662718" w:rsidRPr="00BB5D75">
        <w:t xml:space="preserve">” </w:t>
      </w:r>
    </w:p>
    <w:p w:rsidR="00662718" w:rsidRPr="00BB5D75" w:rsidRDefault="00662718" w:rsidP="00E12BF6"/>
    <w:p w:rsidR="000D2688" w:rsidRPr="00BB5D75" w:rsidRDefault="007274E5" w:rsidP="000D2688">
      <w:r w:rsidRPr="00BB5D75">
        <w:t>Thursday</w:t>
      </w:r>
      <w:r w:rsidR="00906AFA">
        <w:t xml:space="preserve">, </w:t>
      </w:r>
      <w:r w:rsidR="00DE25AF">
        <w:t>March 19</w:t>
      </w:r>
      <w:r w:rsidRPr="00BB5D75">
        <w:t xml:space="preserve">:  </w:t>
      </w:r>
      <w:r w:rsidR="000D2688" w:rsidRPr="00BB5D75">
        <w:t>James Baldwin, “</w:t>
      </w:r>
      <w:r w:rsidR="001F7FA3">
        <w:t>Exodus</w:t>
      </w:r>
      <w:r w:rsidR="000D2688" w:rsidRPr="00BB5D75">
        <w:t>”</w:t>
      </w:r>
      <w:r w:rsidR="007111DA" w:rsidRPr="00BB5D75">
        <w:t xml:space="preserve">; Essay 4 due (4-5 pages) </w:t>
      </w:r>
    </w:p>
    <w:p w:rsidR="007274E5" w:rsidRPr="00BB5D75" w:rsidRDefault="007274E5" w:rsidP="00E12BF6"/>
    <w:p w:rsidR="007274E5" w:rsidRPr="001C4C63" w:rsidRDefault="00886187" w:rsidP="00E12BF6">
      <w:pPr>
        <w:rPr>
          <w:b/>
        </w:rPr>
      </w:pPr>
      <w:r w:rsidRPr="001C4C63">
        <w:rPr>
          <w:b/>
        </w:rPr>
        <w:t>Week 10</w:t>
      </w:r>
    </w:p>
    <w:p w:rsidR="007274E5" w:rsidRPr="00BB5D75" w:rsidRDefault="007274E5" w:rsidP="00E12BF6"/>
    <w:p w:rsidR="007274E5" w:rsidRPr="00BB5D75" w:rsidRDefault="007274E5" w:rsidP="00E12BF6">
      <w:r w:rsidRPr="00BB5D75">
        <w:t>Tuesday</w:t>
      </w:r>
      <w:r w:rsidR="00906AFA">
        <w:t xml:space="preserve">, </w:t>
      </w:r>
      <w:r w:rsidR="00DE25AF">
        <w:t>March 24</w:t>
      </w:r>
      <w:r w:rsidRPr="00BB5D75">
        <w:t xml:space="preserve">:  </w:t>
      </w:r>
      <w:r w:rsidR="00662718" w:rsidRPr="00BB5D75">
        <w:t xml:space="preserve">Ann </w:t>
      </w:r>
      <w:proofErr w:type="spellStart"/>
      <w:r w:rsidR="00662718" w:rsidRPr="00BB5D75">
        <w:t>Petry</w:t>
      </w:r>
      <w:proofErr w:type="spellEnd"/>
      <w:r w:rsidR="00662718" w:rsidRPr="00BB5D75">
        <w:t>, “</w:t>
      </w:r>
      <w:r w:rsidR="001F7FA3">
        <w:t>Solo on the Drums</w:t>
      </w:r>
      <w:r w:rsidR="00662718" w:rsidRPr="00BB5D75">
        <w:t>”</w:t>
      </w:r>
    </w:p>
    <w:p w:rsidR="00662718" w:rsidRPr="00BB5D75" w:rsidRDefault="00662718" w:rsidP="00E12BF6"/>
    <w:p w:rsidR="007274E5" w:rsidRPr="00BB5D75" w:rsidRDefault="007274E5" w:rsidP="00E12BF6">
      <w:r w:rsidRPr="00BB5D75">
        <w:t>Thursday</w:t>
      </w:r>
      <w:r w:rsidR="00906AFA">
        <w:t xml:space="preserve">, </w:t>
      </w:r>
      <w:r w:rsidR="00DE25AF">
        <w:t>March 26</w:t>
      </w:r>
      <w:r w:rsidRPr="00BB5D75">
        <w:t xml:space="preserve">:  </w:t>
      </w:r>
      <w:r w:rsidR="000D2688" w:rsidRPr="00BB5D75">
        <w:t xml:space="preserve">Ann </w:t>
      </w:r>
      <w:proofErr w:type="spellStart"/>
      <w:r w:rsidR="000D2688" w:rsidRPr="00BB5D75">
        <w:t>Petry</w:t>
      </w:r>
      <w:proofErr w:type="spellEnd"/>
      <w:r w:rsidR="000D2688" w:rsidRPr="00BB5D75">
        <w:t>, “</w:t>
      </w:r>
      <w:r w:rsidR="001F7FA3">
        <w:t>Solo on the Drums</w:t>
      </w:r>
      <w:r w:rsidR="000D2688" w:rsidRPr="00BB5D75">
        <w:t>”</w:t>
      </w:r>
      <w:r w:rsidR="007111DA" w:rsidRPr="00BB5D75">
        <w:t>; workshop discussion and outline of Essay 5</w:t>
      </w:r>
    </w:p>
    <w:p w:rsidR="00662718" w:rsidRPr="00BB5D75" w:rsidRDefault="00662718" w:rsidP="00E12BF6"/>
    <w:p w:rsidR="007274E5" w:rsidRPr="001C4C63" w:rsidRDefault="00886187" w:rsidP="00E12BF6">
      <w:pPr>
        <w:rPr>
          <w:b/>
        </w:rPr>
      </w:pPr>
      <w:r w:rsidRPr="001C4C63">
        <w:rPr>
          <w:b/>
        </w:rPr>
        <w:t>Week 11</w:t>
      </w:r>
    </w:p>
    <w:p w:rsidR="007274E5" w:rsidRPr="00BB5D75" w:rsidRDefault="007274E5" w:rsidP="00E12BF6"/>
    <w:p w:rsidR="007274E5" w:rsidRPr="00BB5D75" w:rsidRDefault="007274E5" w:rsidP="00E12BF6">
      <w:r w:rsidRPr="00BB5D75">
        <w:t>Tuesday</w:t>
      </w:r>
      <w:r w:rsidR="00906AFA">
        <w:t xml:space="preserve">, </w:t>
      </w:r>
      <w:r w:rsidR="00DE25AF">
        <w:t>April 7</w:t>
      </w:r>
      <w:r w:rsidRPr="00BB5D75">
        <w:t xml:space="preserve">:  </w:t>
      </w:r>
      <w:r w:rsidR="00662718" w:rsidRPr="00BB5D75">
        <w:t xml:space="preserve">Rosa Guy, “Wade” </w:t>
      </w:r>
    </w:p>
    <w:p w:rsidR="00662718" w:rsidRPr="00BB5D75" w:rsidRDefault="00662718" w:rsidP="00E12BF6"/>
    <w:p w:rsidR="000D2688" w:rsidRPr="00BB5D75" w:rsidRDefault="007274E5" w:rsidP="000D2688">
      <w:r w:rsidRPr="00BB5D75">
        <w:t>Thursday</w:t>
      </w:r>
      <w:r w:rsidR="00906AFA">
        <w:t xml:space="preserve">, </w:t>
      </w:r>
      <w:r w:rsidR="00DE25AF">
        <w:t>April 9</w:t>
      </w:r>
      <w:r w:rsidRPr="00BB5D75">
        <w:t xml:space="preserve">:  </w:t>
      </w:r>
      <w:r w:rsidR="000D2688" w:rsidRPr="00BB5D75">
        <w:t>Rosa Guy, “Wade”</w:t>
      </w:r>
      <w:r w:rsidR="007111DA" w:rsidRPr="00BB5D75">
        <w:t>; Essay 5 draft</w:t>
      </w:r>
    </w:p>
    <w:p w:rsidR="007274E5" w:rsidRPr="00BB5D75" w:rsidRDefault="007274E5" w:rsidP="00E12BF6"/>
    <w:p w:rsidR="007274E5" w:rsidRPr="001C4C63" w:rsidRDefault="00886187" w:rsidP="00E12BF6">
      <w:pPr>
        <w:rPr>
          <w:b/>
        </w:rPr>
      </w:pPr>
      <w:r w:rsidRPr="001C4C63">
        <w:rPr>
          <w:b/>
        </w:rPr>
        <w:t>Week 12</w:t>
      </w:r>
    </w:p>
    <w:p w:rsidR="007274E5" w:rsidRPr="00BB5D75" w:rsidRDefault="007274E5" w:rsidP="00E12BF6"/>
    <w:p w:rsidR="00662718" w:rsidRPr="00BB5D75" w:rsidRDefault="007274E5" w:rsidP="00662718">
      <w:r w:rsidRPr="00BB5D75">
        <w:t>Tuesday</w:t>
      </w:r>
      <w:r w:rsidR="00906AFA">
        <w:t xml:space="preserve">, </w:t>
      </w:r>
      <w:r w:rsidR="00DE25AF">
        <w:t>April 14</w:t>
      </w:r>
      <w:r w:rsidRPr="00BB5D75">
        <w:t xml:space="preserve">:  </w:t>
      </w:r>
      <w:proofErr w:type="spellStart"/>
      <w:r w:rsidR="00662718" w:rsidRPr="00BB5D75">
        <w:t>Paule</w:t>
      </w:r>
      <w:proofErr w:type="spellEnd"/>
      <w:r w:rsidR="00662718" w:rsidRPr="00BB5D75">
        <w:t xml:space="preserve"> Marshall, “</w:t>
      </w:r>
      <w:proofErr w:type="spellStart"/>
      <w:r w:rsidR="001F7FA3">
        <w:t>Reena</w:t>
      </w:r>
      <w:proofErr w:type="spellEnd"/>
      <w:r w:rsidR="00662718" w:rsidRPr="00BB5D75">
        <w:t xml:space="preserve">” </w:t>
      </w:r>
    </w:p>
    <w:p w:rsidR="00662718" w:rsidRPr="00BB5D75" w:rsidRDefault="00662718" w:rsidP="00E12BF6"/>
    <w:p w:rsidR="000D2688" w:rsidRPr="00BB5D75" w:rsidRDefault="007274E5" w:rsidP="000D2688">
      <w:r w:rsidRPr="00BB5D75">
        <w:t>Thursday</w:t>
      </w:r>
      <w:r w:rsidR="00906AFA">
        <w:t xml:space="preserve">, </w:t>
      </w:r>
      <w:r w:rsidR="00DE25AF">
        <w:t>April 16</w:t>
      </w:r>
      <w:r w:rsidRPr="00BB5D75">
        <w:t xml:space="preserve">:  </w:t>
      </w:r>
      <w:proofErr w:type="spellStart"/>
      <w:r w:rsidR="000D2688" w:rsidRPr="00BB5D75">
        <w:t>Paule</w:t>
      </w:r>
      <w:proofErr w:type="spellEnd"/>
      <w:r w:rsidR="000D2688" w:rsidRPr="00BB5D75">
        <w:t xml:space="preserve"> Marshall, “</w:t>
      </w:r>
      <w:proofErr w:type="spellStart"/>
      <w:r w:rsidR="001F7FA3">
        <w:t>Reena</w:t>
      </w:r>
      <w:proofErr w:type="spellEnd"/>
      <w:r w:rsidR="007111DA" w:rsidRPr="00BB5D75">
        <w:t>”; Essay 5 final draft due</w:t>
      </w:r>
      <w:r w:rsidR="00776154" w:rsidRPr="00BB5D75">
        <w:t xml:space="preserve"> </w:t>
      </w:r>
      <w:r w:rsidR="007111DA" w:rsidRPr="00BB5D75">
        <w:t>(5-6 pages)</w:t>
      </w:r>
      <w:proofErr w:type="gramStart"/>
      <w:r w:rsidR="007111DA" w:rsidRPr="00BB5D75">
        <w:t>;  workshop</w:t>
      </w:r>
      <w:proofErr w:type="gramEnd"/>
      <w:r w:rsidR="007111DA" w:rsidRPr="00BB5D75">
        <w:t xml:space="preserve"> discussion and outline of Essay 6</w:t>
      </w:r>
    </w:p>
    <w:p w:rsidR="007274E5" w:rsidRPr="00BB5D75" w:rsidRDefault="007274E5" w:rsidP="00E12BF6"/>
    <w:p w:rsidR="007274E5" w:rsidRPr="001C4C63" w:rsidRDefault="00886187" w:rsidP="00E12BF6">
      <w:pPr>
        <w:rPr>
          <w:b/>
        </w:rPr>
      </w:pPr>
      <w:r w:rsidRPr="001C4C63">
        <w:rPr>
          <w:b/>
        </w:rPr>
        <w:t>Week 13</w:t>
      </w:r>
    </w:p>
    <w:p w:rsidR="007274E5" w:rsidRPr="00BB5D75" w:rsidRDefault="007274E5" w:rsidP="00E12BF6"/>
    <w:p w:rsidR="007274E5" w:rsidRPr="00BB5D75" w:rsidRDefault="007274E5" w:rsidP="00E12BF6">
      <w:r w:rsidRPr="00BB5D75">
        <w:t>Tuesday</w:t>
      </w:r>
      <w:r w:rsidR="00906AFA">
        <w:t xml:space="preserve">, </w:t>
      </w:r>
      <w:r w:rsidR="00DE25AF">
        <w:t>April 21</w:t>
      </w:r>
      <w:r w:rsidRPr="00BB5D75">
        <w:t xml:space="preserve">:  </w:t>
      </w:r>
      <w:r w:rsidR="00662718" w:rsidRPr="00BB5D75">
        <w:t>Ernest J. Gaines, “</w:t>
      </w:r>
      <w:r w:rsidR="001F7FA3">
        <w:t>The Sky Is Gray</w:t>
      </w:r>
      <w:r w:rsidR="00662718" w:rsidRPr="00BB5D75">
        <w:t xml:space="preserve">” </w:t>
      </w:r>
    </w:p>
    <w:p w:rsidR="00662718" w:rsidRPr="00BB5D75" w:rsidRDefault="00662718" w:rsidP="00E12BF6"/>
    <w:p w:rsidR="000D2688" w:rsidRPr="00BB5D75" w:rsidRDefault="007274E5" w:rsidP="000D2688">
      <w:r w:rsidRPr="00BB5D75">
        <w:t>Thursday</w:t>
      </w:r>
      <w:r w:rsidR="00DE25AF">
        <w:t>, April 23</w:t>
      </w:r>
      <w:r w:rsidRPr="00BB5D75">
        <w:t xml:space="preserve">:  </w:t>
      </w:r>
      <w:r w:rsidR="000D2688" w:rsidRPr="00BB5D75">
        <w:t>Ernest J. Gaines, “</w:t>
      </w:r>
      <w:r w:rsidR="001F7FA3">
        <w:t>The Sky Is Gray</w:t>
      </w:r>
      <w:r w:rsidR="000D2688" w:rsidRPr="00BB5D75">
        <w:t>”</w:t>
      </w:r>
      <w:r w:rsidR="007111DA" w:rsidRPr="00BB5D75">
        <w:t>; Essay 6, draft 1 due (7-10 pages)</w:t>
      </w:r>
    </w:p>
    <w:p w:rsidR="000D2688" w:rsidRPr="00BB5D75" w:rsidRDefault="000D2688" w:rsidP="00E12BF6"/>
    <w:p w:rsidR="007274E5" w:rsidRPr="001C4C63" w:rsidRDefault="00886187" w:rsidP="00E12BF6">
      <w:pPr>
        <w:rPr>
          <w:b/>
        </w:rPr>
      </w:pPr>
      <w:r w:rsidRPr="001C4C63">
        <w:rPr>
          <w:b/>
        </w:rPr>
        <w:t>Week 14</w:t>
      </w:r>
    </w:p>
    <w:p w:rsidR="007274E5" w:rsidRPr="00BB5D75" w:rsidRDefault="007274E5" w:rsidP="00E12BF6"/>
    <w:p w:rsidR="007274E5" w:rsidRPr="00BB5D75" w:rsidRDefault="007274E5" w:rsidP="00E12BF6">
      <w:r w:rsidRPr="00BB5D75">
        <w:t>Tuesday</w:t>
      </w:r>
      <w:r w:rsidR="00906AFA">
        <w:t xml:space="preserve">, </w:t>
      </w:r>
      <w:r w:rsidR="00DE25AF">
        <w:t>April 28</w:t>
      </w:r>
      <w:r w:rsidRPr="00BB5D75">
        <w:t xml:space="preserve">:  </w:t>
      </w:r>
      <w:r w:rsidR="001F7FA3">
        <w:t>Alice Walker, “Everyday Use</w:t>
      </w:r>
      <w:r w:rsidRPr="00BB5D75">
        <w:t>”</w:t>
      </w:r>
      <w:r w:rsidR="007111DA" w:rsidRPr="00BB5D75">
        <w:t>; Essay 6, draft 2 due</w:t>
      </w:r>
      <w:r w:rsidR="00776154" w:rsidRPr="00BB5D75">
        <w:t xml:space="preserve"> (7-10 pages)</w:t>
      </w:r>
    </w:p>
    <w:p w:rsidR="007274E5" w:rsidRPr="00BB5D75" w:rsidRDefault="007274E5" w:rsidP="00E12BF6"/>
    <w:p w:rsidR="007274E5" w:rsidRPr="00DE25AF" w:rsidRDefault="007274E5" w:rsidP="00E12BF6">
      <w:r w:rsidRPr="00DE25AF">
        <w:t>Thursday</w:t>
      </w:r>
      <w:r w:rsidR="00906AFA" w:rsidRPr="00DE25AF">
        <w:t xml:space="preserve">, </w:t>
      </w:r>
      <w:r w:rsidR="00DE25AF" w:rsidRPr="00DE25AF">
        <w:t>April 30</w:t>
      </w:r>
    </w:p>
    <w:p w:rsidR="007274E5" w:rsidRPr="00BB5D75" w:rsidRDefault="007274E5" w:rsidP="00E12BF6"/>
    <w:p w:rsidR="007274E5" w:rsidRPr="001C4C63" w:rsidRDefault="00886187" w:rsidP="00E12BF6">
      <w:pPr>
        <w:rPr>
          <w:b/>
        </w:rPr>
      </w:pPr>
      <w:r w:rsidRPr="001C4C63">
        <w:rPr>
          <w:b/>
        </w:rPr>
        <w:t>Week 15</w:t>
      </w:r>
    </w:p>
    <w:p w:rsidR="007274E5" w:rsidRPr="00BB5D75" w:rsidRDefault="007274E5" w:rsidP="00E12BF6"/>
    <w:p w:rsidR="007111DA" w:rsidRPr="00BB5D75" w:rsidRDefault="00B305EC" w:rsidP="00E12BF6">
      <w:r w:rsidRPr="00BB5D75">
        <w:t xml:space="preserve">Tuesday, </w:t>
      </w:r>
      <w:r w:rsidR="00DE25AF">
        <w:t>May 5</w:t>
      </w:r>
      <w:r w:rsidR="00906AFA">
        <w:t>:</w:t>
      </w:r>
      <w:r w:rsidRPr="00BB5D75">
        <w:t xml:space="preserve"> </w:t>
      </w:r>
      <w:r w:rsidR="00906AFA">
        <w:t xml:space="preserve"> </w:t>
      </w:r>
      <w:r w:rsidR="001F7FA3">
        <w:t>Alice Walker, “Everyday Use”; c</w:t>
      </w:r>
      <w:r w:rsidR="007111DA" w:rsidRPr="00BB5D75">
        <w:t xml:space="preserve">ourse conclusion; Essay 6, final draft due (7-10 pages) </w:t>
      </w:r>
    </w:p>
    <w:p w:rsidR="007111DA" w:rsidRPr="00BB5D75" w:rsidRDefault="007111DA" w:rsidP="00E12BF6"/>
    <w:p w:rsidR="007111DA" w:rsidRPr="00BB5D75" w:rsidRDefault="007111DA" w:rsidP="00E12BF6">
      <w:r w:rsidRPr="00BB5D75">
        <w:t>Conferences will be scheduled during the exam period to review the comprehensive portfolio</w:t>
      </w:r>
    </w:p>
    <w:sectPr w:rsidR="007111DA" w:rsidRPr="00BB5D75" w:rsidSect="006F35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DC" w:rsidRDefault="006443DC" w:rsidP="00CE3E20">
      <w:r>
        <w:separator/>
      </w:r>
    </w:p>
  </w:endnote>
  <w:endnote w:type="continuationSeparator" w:id="0">
    <w:p w:rsidR="006443DC" w:rsidRDefault="006443DC" w:rsidP="00CE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01275"/>
      <w:docPartObj>
        <w:docPartGallery w:val="Page Numbers (Bottom of Page)"/>
        <w:docPartUnique/>
      </w:docPartObj>
    </w:sdtPr>
    <w:sdtEndPr/>
    <w:sdtContent>
      <w:p w:rsidR="00CE3E20" w:rsidRDefault="00C03199">
        <w:pPr>
          <w:pStyle w:val="Footer"/>
          <w:jc w:val="center"/>
        </w:pPr>
        <w:r>
          <w:fldChar w:fldCharType="begin"/>
        </w:r>
        <w:r>
          <w:instrText xml:space="preserve"> PAGE   \* MERGEFORMAT </w:instrText>
        </w:r>
        <w:r>
          <w:fldChar w:fldCharType="separate"/>
        </w:r>
        <w:r w:rsidR="001F7FA3">
          <w:rPr>
            <w:noProof/>
          </w:rPr>
          <w:t>1</w:t>
        </w:r>
        <w:r>
          <w:rPr>
            <w:noProof/>
          </w:rPr>
          <w:fldChar w:fldCharType="end"/>
        </w:r>
      </w:p>
    </w:sdtContent>
  </w:sdt>
  <w:p w:rsidR="00CE3E20" w:rsidRDefault="00CE3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DC" w:rsidRDefault="006443DC" w:rsidP="00CE3E20">
      <w:r>
        <w:separator/>
      </w:r>
    </w:p>
  </w:footnote>
  <w:footnote w:type="continuationSeparator" w:id="0">
    <w:p w:rsidR="006443DC" w:rsidRDefault="006443DC" w:rsidP="00CE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F21"/>
    <w:multiLevelType w:val="hybridMultilevel"/>
    <w:tmpl w:val="A8FE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842E7"/>
    <w:multiLevelType w:val="hybridMultilevel"/>
    <w:tmpl w:val="93EC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32"/>
    <w:rsid w:val="00001DF1"/>
    <w:rsid w:val="000100CD"/>
    <w:rsid w:val="000B3B16"/>
    <w:rsid w:val="000C3889"/>
    <w:rsid w:val="000D2688"/>
    <w:rsid w:val="000F367F"/>
    <w:rsid w:val="00110D2C"/>
    <w:rsid w:val="00152C74"/>
    <w:rsid w:val="00184911"/>
    <w:rsid w:val="001B7188"/>
    <w:rsid w:val="001C4C63"/>
    <w:rsid w:val="001C4DCB"/>
    <w:rsid w:val="001F7FA3"/>
    <w:rsid w:val="0022294D"/>
    <w:rsid w:val="00252405"/>
    <w:rsid w:val="00355BED"/>
    <w:rsid w:val="003751C9"/>
    <w:rsid w:val="003B3160"/>
    <w:rsid w:val="003E5C92"/>
    <w:rsid w:val="00404168"/>
    <w:rsid w:val="00415087"/>
    <w:rsid w:val="00417223"/>
    <w:rsid w:val="0044649C"/>
    <w:rsid w:val="00457522"/>
    <w:rsid w:val="004653D9"/>
    <w:rsid w:val="004672BE"/>
    <w:rsid w:val="0048784F"/>
    <w:rsid w:val="004A234A"/>
    <w:rsid w:val="004C4198"/>
    <w:rsid w:val="00511F48"/>
    <w:rsid w:val="00577B25"/>
    <w:rsid w:val="005A11FB"/>
    <w:rsid w:val="005A7943"/>
    <w:rsid w:val="006443DC"/>
    <w:rsid w:val="00662718"/>
    <w:rsid w:val="00670A3F"/>
    <w:rsid w:val="00672377"/>
    <w:rsid w:val="00686894"/>
    <w:rsid w:val="006F35A7"/>
    <w:rsid w:val="007111DA"/>
    <w:rsid w:val="007274E5"/>
    <w:rsid w:val="00776154"/>
    <w:rsid w:val="007B0620"/>
    <w:rsid w:val="007D5033"/>
    <w:rsid w:val="007D6302"/>
    <w:rsid w:val="007E7837"/>
    <w:rsid w:val="00816D15"/>
    <w:rsid w:val="00856620"/>
    <w:rsid w:val="00886187"/>
    <w:rsid w:val="008B6F79"/>
    <w:rsid w:val="00901D56"/>
    <w:rsid w:val="00906AFA"/>
    <w:rsid w:val="00910A50"/>
    <w:rsid w:val="009318A4"/>
    <w:rsid w:val="00936F1E"/>
    <w:rsid w:val="00950410"/>
    <w:rsid w:val="00996E9C"/>
    <w:rsid w:val="009A7F5D"/>
    <w:rsid w:val="009C5348"/>
    <w:rsid w:val="00A37FC8"/>
    <w:rsid w:val="00AB1C1E"/>
    <w:rsid w:val="00B02450"/>
    <w:rsid w:val="00B305EC"/>
    <w:rsid w:val="00B872B6"/>
    <w:rsid w:val="00BB5D75"/>
    <w:rsid w:val="00BE03F6"/>
    <w:rsid w:val="00C03199"/>
    <w:rsid w:val="00C7387D"/>
    <w:rsid w:val="00C74391"/>
    <w:rsid w:val="00C81587"/>
    <w:rsid w:val="00CB5023"/>
    <w:rsid w:val="00CD0F55"/>
    <w:rsid w:val="00CD5FDC"/>
    <w:rsid w:val="00CE3E20"/>
    <w:rsid w:val="00D4370E"/>
    <w:rsid w:val="00D54221"/>
    <w:rsid w:val="00D76D89"/>
    <w:rsid w:val="00DE25AF"/>
    <w:rsid w:val="00E12BF6"/>
    <w:rsid w:val="00F02D32"/>
    <w:rsid w:val="00F7522C"/>
    <w:rsid w:val="00FD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587"/>
    <w:rPr>
      <w:color w:val="0000FF" w:themeColor="hyperlink"/>
      <w:u w:val="single"/>
    </w:rPr>
  </w:style>
  <w:style w:type="paragraph" w:styleId="ListParagraph">
    <w:name w:val="List Paragraph"/>
    <w:basedOn w:val="Normal"/>
    <w:uiPriority w:val="34"/>
    <w:qFormat/>
    <w:rsid w:val="00E12BF6"/>
    <w:pPr>
      <w:ind w:left="720"/>
      <w:contextualSpacing/>
    </w:pPr>
  </w:style>
  <w:style w:type="paragraph" w:styleId="Header">
    <w:name w:val="header"/>
    <w:basedOn w:val="Normal"/>
    <w:link w:val="HeaderChar"/>
    <w:uiPriority w:val="99"/>
    <w:unhideWhenUsed/>
    <w:rsid w:val="00CE3E20"/>
    <w:pPr>
      <w:tabs>
        <w:tab w:val="center" w:pos="4680"/>
        <w:tab w:val="right" w:pos="9360"/>
      </w:tabs>
    </w:pPr>
  </w:style>
  <w:style w:type="character" w:customStyle="1" w:styleId="HeaderChar">
    <w:name w:val="Header Char"/>
    <w:basedOn w:val="DefaultParagraphFont"/>
    <w:link w:val="Header"/>
    <w:uiPriority w:val="99"/>
    <w:rsid w:val="00CE3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E20"/>
    <w:pPr>
      <w:tabs>
        <w:tab w:val="center" w:pos="4680"/>
        <w:tab w:val="right" w:pos="9360"/>
      </w:tabs>
    </w:pPr>
  </w:style>
  <w:style w:type="character" w:customStyle="1" w:styleId="FooterChar">
    <w:name w:val="Footer Char"/>
    <w:basedOn w:val="DefaultParagraphFont"/>
    <w:link w:val="Footer"/>
    <w:uiPriority w:val="99"/>
    <w:rsid w:val="00CE3E20"/>
    <w:rPr>
      <w:rFonts w:ascii="Times New Roman" w:eastAsia="Times New Roman" w:hAnsi="Times New Roman" w:cs="Times New Roman"/>
      <w:sz w:val="24"/>
      <w:szCs w:val="24"/>
    </w:rPr>
  </w:style>
  <w:style w:type="paragraph" w:styleId="NoSpacing">
    <w:name w:val="No Spacing"/>
    <w:uiPriority w:val="1"/>
    <w:qFormat/>
    <w:rsid w:val="0095041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587"/>
    <w:rPr>
      <w:color w:val="0000FF" w:themeColor="hyperlink"/>
      <w:u w:val="single"/>
    </w:rPr>
  </w:style>
  <w:style w:type="paragraph" w:styleId="ListParagraph">
    <w:name w:val="List Paragraph"/>
    <w:basedOn w:val="Normal"/>
    <w:uiPriority w:val="34"/>
    <w:qFormat/>
    <w:rsid w:val="00E12BF6"/>
    <w:pPr>
      <w:ind w:left="720"/>
      <w:contextualSpacing/>
    </w:pPr>
  </w:style>
  <w:style w:type="paragraph" w:styleId="Header">
    <w:name w:val="header"/>
    <w:basedOn w:val="Normal"/>
    <w:link w:val="HeaderChar"/>
    <w:uiPriority w:val="99"/>
    <w:unhideWhenUsed/>
    <w:rsid w:val="00CE3E20"/>
    <w:pPr>
      <w:tabs>
        <w:tab w:val="center" w:pos="4680"/>
        <w:tab w:val="right" w:pos="9360"/>
      </w:tabs>
    </w:pPr>
  </w:style>
  <w:style w:type="character" w:customStyle="1" w:styleId="HeaderChar">
    <w:name w:val="Header Char"/>
    <w:basedOn w:val="DefaultParagraphFont"/>
    <w:link w:val="Header"/>
    <w:uiPriority w:val="99"/>
    <w:rsid w:val="00CE3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E20"/>
    <w:pPr>
      <w:tabs>
        <w:tab w:val="center" w:pos="4680"/>
        <w:tab w:val="right" w:pos="9360"/>
      </w:tabs>
    </w:pPr>
  </w:style>
  <w:style w:type="character" w:customStyle="1" w:styleId="FooterChar">
    <w:name w:val="Footer Char"/>
    <w:basedOn w:val="DefaultParagraphFont"/>
    <w:link w:val="Footer"/>
    <w:uiPriority w:val="99"/>
    <w:rsid w:val="00CE3E20"/>
    <w:rPr>
      <w:rFonts w:ascii="Times New Roman" w:eastAsia="Times New Roman" w:hAnsi="Times New Roman" w:cs="Times New Roman"/>
      <w:sz w:val="24"/>
      <w:szCs w:val="24"/>
    </w:rPr>
  </w:style>
  <w:style w:type="paragraph" w:styleId="NoSpacing">
    <w:name w:val="No Spacing"/>
    <w:uiPriority w:val="1"/>
    <w:qFormat/>
    <w:rsid w:val="009504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r83@cornel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dc:creator>
  <cp:lastModifiedBy>Joanne Richardson</cp:lastModifiedBy>
  <cp:revision>6</cp:revision>
  <cp:lastPrinted>2011-08-24T20:23:00Z</cp:lastPrinted>
  <dcterms:created xsi:type="dcterms:W3CDTF">2015-01-18T21:09:00Z</dcterms:created>
  <dcterms:modified xsi:type="dcterms:W3CDTF">2015-01-21T03:57:00Z</dcterms:modified>
</cp:coreProperties>
</file>